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07BE7A" w14:textId="77777777" w:rsidR="00796683" w:rsidRDefault="00796683">
      <w:pPr>
        <w:pStyle w:val="berschrift3"/>
        <w:rPr>
          <w:rFonts w:cs="Arial"/>
          <w:color w:val="006582"/>
          <w:lang w:val="en-US"/>
        </w:rPr>
      </w:pPr>
    </w:p>
    <w:p w14:paraId="5B927347" w14:textId="514AE043" w:rsidR="00FC5DD2" w:rsidRPr="005C72DF" w:rsidRDefault="00331D60">
      <w:pPr>
        <w:pStyle w:val="berschrift3"/>
        <w:rPr>
          <w:rFonts w:cs="Arial"/>
          <w:color w:val="006582"/>
        </w:rPr>
      </w:pPr>
      <w:r>
        <w:rPr>
          <w:rFonts w:cs="Arial"/>
          <w:noProof/>
          <w:color w:val="006582"/>
          <w:lang w:val="en-US" w:eastAsia="zh-CN"/>
        </w:rPr>
        <mc:AlternateContent>
          <mc:Choice Requires="wps">
            <w:drawing>
              <wp:anchor distT="0" distB="0" distL="114300" distR="114300" simplePos="0" relativeHeight="251659264" behindDoc="0" locked="0" layoutInCell="1" allowOverlap="1" wp14:anchorId="0759FDE9" wp14:editId="523E4602">
                <wp:simplePos x="0" y="0"/>
                <wp:positionH relativeFrom="column">
                  <wp:posOffset>3830320</wp:posOffset>
                </wp:positionH>
                <wp:positionV relativeFrom="paragraph">
                  <wp:posOffset>-383540</wp:posOffset>
                </wp:positionV>
                <wp:extent cx="2152650" cy="1917700"/>
                <wp:effectExtent l="0" t="0" r="0" b="6350"/>
                <wp:wrapNone/>
                <wp:docPr id="1" name="Textfeld 1"/>
                <wp:cNvGraphicFramePr/>
                <a:graphic xmlns:a="http://schemas.openxmlformats.org/drawingml/2006/main">
                  <a:graphicData uri="http://schemas.microsoft.com/office/word/2010/wordprocessingShape">
                    <wps:wsp>
                      <wps:cNvSpPr txBox="1"/>
                      <wps:spPr>
                        <a:xfrm>
                          <a:off x="0" y="0"/>
                          <a:ext cx="2152650" cy="1917700"/>
                        </a:xfrm>
                        <a:prstGeom prst="rect">
                          <a:avLst/>
                        </a:prstGeom>
                        <a:solidFill>
                          <a:schemeClr val="lt1"/>
                        </a:solidFill>
                        <a:ln w="6350">
                          <a:noFill/>
                        </a:ln>
                      </wps:spPr>
                      <wps:txbx>
                        <w:txbxContent>
                          <w:p w14:paraId="7CB59078" w14:textId="2029841D" w:rsidR="00331D60" w:rsidRDefault="00331D60">
                            <w:r w:rsidRPr="00331D60">
                              <w:rPr>
                                <w:noProof/>
                              </w:rPr>
                              <w:drawing>
                                <wp:inline distT="0" distB="0" distL="0" distR="0" wp14:anchorId="307115F1" wp14:editId="47A6C065">
                                  <wp:extent cx="1963420" cy="158369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63420" cy="158369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759FDE9" id="_x0000_t202" coordsize="21600,21600" o:spt="202" path="m,l,21600r21600,l21600,xe">
                <v:stroke joinstyle="miter"/>
                <v:path gradientshapeok="t" o:connecttype="rect"/>
              </v:shapetype>
              <v:shape id="Textfeld 1" o:spid="_x0000_s1026" type="#_x0000_t202" style="position:absolute;margin-left:301.6pt;margin-top:-30.2pt;width:169.5pt;height:151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" fillcolor="white [3201]" stroked="f" strokeweight=".5pt">
                <v:textbox>
                  <w:txbxContent>
                    <w:p w14:paraId="7CB59078" w14:textId="2029841D" w:rsidR="00331D60" w:rsidRDefault="00331D60">
                      <w:r w:rsidRPr="00331D60">
                        <w:rPr>
                          <w:noProof/>
                        </w:rPr>
                        <w:drawing>
                          <wp:inline distT="0" distB="0" distL="0" distR="0" wp14:anchorId="307115F1" wp14:editId="47A6C065">
                            <wp:extent cx="1963420" cy="158369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63420" cy="1583690"/>
                                    </a:xfrm>
                                    <a:prstGeom prst="rect">
                                      <a:avLst/>
                                    </a:prstGeom>
                                    <a:noFill/>
                                    <a:ln>
                                      <a:noFill/>
                                    </a:ln>
                                  </pic:spPr>
                                </pic:pic>
                              </a:graphicData>
                            </a:graphic>
                          </wp:inline>
                        </w:drawing>
                      </w:r>
                    </w:p>
                  </w:txbxContent>
                </v:textbox>
              </v:shape>
            </w:pict>
          </mc:Fallback>
        </mc:AlternateContent>
      </w:r>
      <w:r w:rsidR="009532BA" w:rsidRPr="005C72DF">
        <w:rPr>
          <w:rFonts w:cs="Arial"/>
          <w:noProof/>
          <w:color w:val="006582"/>
          <w:lang w:val="en-US" w:eastAsia="zh-CN"/>
        </w:rPr>
        <mc:AlternateContent>
          <mc:Choice Requires="wps">
            <w:drawing>
              <wp:anchor distT="0" distB="0" distL="114300" distR="114300" simplePos="0" relativeHeight="251657216" behindDoc="0" locked="1" layoutInCell="0" allowOverlap="1" wp14:anchorId="6812FA60" wp14:editId="4DDACE86">
                <wp:simplePos x="0" y="0"/>
                <wp:positionH relativeFrom="page">
                  <wp:posOffset>180340</wp:posOffset>
                </wp:positionH>
                <wp:positionV relativeFrom="page">
                  <wp:posOffset>1854200</wp:posOffset>
                </wp:positionV>
                <wp:extent cx="666750" cy="79756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797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CB7DC2" w14:textId="77777777" w:rsidR="00F17AF6" w:rsidRDefault="00F17AF6">
                            <w:pPr>
                              <w:spacing w:after="44"/>
                              <w:jc w:val="right"/>
                              <w:rPr>
                                <w:sz w:val="16"/>
                              </w:rPr>
                            </w:pPr>
                            <w:r>
                              <w:rPr>
                                <w:sz w:val="16"/>
                              </w:rPr>
                              <w:t>Kontakt</w:t>
                            </w:r>
                          </w:p>
                          <w:p w14:paraId="27A4620E" w14:textId="77777777" w:rsidR="00F17AF6" w:rsidRDefault="00F17AF6" w:rsidP="007D203D">
                            <w:pPr>
                              <w:spacing w:after="50"/>
                              <w:jc w:val="right"/>
                              <w:rPr>
                                <w:sz w:val="16"/>
                              </w:rPr>
                            </w:pPr>
                            <w:r>
                              <w:rPr>
                                <w:sz w:val="16"/>
                              </w:rPr>
                              <w:t xml:space="preserve">Telefon </w:t>
                            </w:r>
                          </w:p>
                          <w:p w14:paraId="6852801C" w14:textId="77777777" w:rsidR="00F17AF6" w:rsidRDefault="00F17AF6">
                            <w:pPr>
                              <w:spacing w:after="44"/>
                              <w:jc w:val="right"/>
                              <w:rPr>
                                <w:sz w:val="16"/>
                              </w:rPr>
                            </w:pPr>
                            <w:r>
                              <w:rPr>
                                <w:sz w:val="16"/>
                              </w:rPr>
                              <w:t>E-Mail</w:t>
                            </w:r>
                          </w:p>
                          <w:p w14:paraId="4009A7E2" w14:textId="77777777" w:rsidR="00F17AF6" w:rsidRDefault="00F17AF6">
                            <w:pPr>
                              <w:spacing w:after="44"/>
                              <w:jc w:val="right"/>
                              <w:rPr>
                                <w:sz w:val="14"/>
                              </w:rPr>
                            </w:pPr>
                            <w:r>
                              <w:rPr>
                                <w:sz w:val="16"/>
                              </w:rPr>
                              <w:t>Datum</w:t>
                            </w:r>
                          </w:p>
                          <w:p w14:paraId="4D7A70A7" w14:textId="77777777" w:rsidR="00F17AF6" w:rsidRDefault="00F17AF6">
                            <w:pPr>
                              <w:spacing w:after="100"/>
                              <w:jc w:val="righ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12FA60" id="Text Box 2" o:spid="_x0000_s1027" type="#_x0000_t202" style="position:absolute;margin-left:14.2pt;margin-top:146pt;width:52.5pt;height:62.8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" o:allowincell="f" stroked="f">
                <v:textbox inset="0,0,0,0">
                  <w:txbxContent>
                    <w:p w14:paraId="66CB7DC2" w14:textId="77777777" w:rsidR="00F17AF6" w:rsidRDefault="00F17AF6">
                      <w:pPr>
                        <w:spacing w:after="44"/>
                        <w:jc w:val="right"/>
                        <w:rPr>
                          <w:sz w:val="16"/>
                        </w:rPr>
                      </w:pPr>
                      <w:r>
                        <w:rPr>
                          <w:sz w:val="16"/>
                        </w:rPr>
                        <w:t>Kontakt</w:t>
                      </w:r>
                    </w:p>
                    <w:p w14:paraId="27A4620E" w14:textId="77777777" w:rsidR="00F17AF6" w:rsidRDefault="00F17AF6" w:rsidP="007D203D">
                      <w:pPr>
                        <w:spacing w:after="50"/>
                        <w:jc w:val="right"/>
                        <w:rPr>
                          <w:sz w:val="16"/>
                        </w:rPr>
                      </w:pPr>
                      <w:r>
                        <w:rPr>
                          <w:sz w:val="16"/>
                        </w:rPr>
                        <w:t xml:space="preserve">Telefon </w:t>
                      </w:r>
                    </w:p>
                    <w:p w14:paraId="6852801C" w14:textId="77777777" w:rsidR="00F17AF6" w:rsidRDefault="00F17AF6">
                      <w:pPr>
                        <w:spacing w:after="44"/>
                        <w:jc w:val="right"/>
                        <w:rPr>
                          <w:sz w:val="16"/>
                        </w:rPr>
                      </w:pPr>
                      <w:r>
                        <w:rPr>
                          <w:sz w:val="16"/>
                        </w:rPr>
                        <w:t>E-Mail</w:t>
                      </w:r>
                    </w:p>
                    <w:p w14:paraId="4009A7E2" w14:textId="77777777" w:rsidR="00F17AF6" w:rsidRDefault="00F17AF6">
                      <w:pPr>
                        <w:spacing w:after="44"/>
                        <w:jc w:val="right"/>
                        <w:rPr>
                          <w:sz w:val="14"/>
                        </w:rPr>
                      </w:pPr>
                      <w:r>
                        <w:rPr>
                          <w:sz w:val="16"/>
                        </w:rPr>
                        <w:t>Datum</w:t>
                      </w:r>
                    </w:p>
                    <w:p w14:paraId="4D7A70A7" w14:textId="77777777" w:rsidR="00F17AF6" w:rsidRDefault="00F17AF6">
                      <w:pPr>
                        <w:spacing w:after="100"/>
                        <w:jc w:val="right"/>
                      </w:pPr>
                    </w:p>
                  </w:txbxContent>
                </v:textbox>
                <w10:wrap anchorx="page" anchory="page"/>
                <w10:anchorlock/>
              </v:shape>
            </w:pict>
          </mc:Fallback>
        </mc:AlternateContent>
      </w:r>
      <w:r w:rsidR="00FC5DD2" w:rsidRPr="005C72DF">
        <w:rPr>
          <w:rFonts w:cs="Arial"/>
          <w:color w:val="006582"/>
        </w:rPr>
        <w:t>Presseinformation</w:t>
      </w:r>
    </w:p>
    <w:p w14:paraId="7345E9B5" w14:textId="7E0176DF" w:rsidR="00797289" w:rsidRPr="0060793A" w:rsidRDefault="00797289">
      <w:pPr>
        <w:rPr>
          <w:rFonts w:cs="Arial"/>
          <w:bCs/>
        </w:rPr>
      </w:pPr>
    </w:p>
    <w:p w14:paraId="403EAD9D" w14:textId="77777777" w:rsidR="000D32AD" w:rsidRPr="0060793A" w:rsidRDefault="000D32AD">
      <w:pPr>
        <w:rPr>
          <w:rFonts w:cs="Arial"/>
          <w:bCs/>
          <w:sz w:val="20"/>
        </w:rPr>
      </w:pPr>
    </w:p>
    <w:p w14:paraId="3F973EE5" w14:textId="04805579" w:rsidR="00FC5DD2" w:rsidRPr="00865215" w:rsidRDefault="009532BA">
      <w:pPr>
        <w:rPr>
          <w:rFonts w:cs="Arial"/>
          <w:sz w:val="20"/>
        </w:rPr>
      </w:pPr>
      <w:r w:rsidRPr="00185651">
        <w:rPr>
          <w:rFonts w:cs="Arial"/>
          <w:b/>
          <w:bCs/>
          <w:noProof/>
          <w:color w:val="FF0000"/>
          <w:lang w:val="en-US" w:eastAsia="zh-CN"/>
        </w:rPr>
        <mc:AlternateContent>
          <mc:Choice Requires="wps">
            <w:drawing>
              <wp:anchor distT="0" distB="0" distL="114300" distR="114300" simplePos="0" relativeHeight="251658240" behindDoc="0" locked="1" layoutInCell="0" allowOverlap="1" wp14:anchorId="0B2D9A73" wp14:editId="125090CC">
                <wp:simplePos x="0" y="0"/>
                <wp:positionH relativeFrom="column">
                  <wp:posOffset>-93980</wp:posOffset>
                </wp:positionH>
                <wp:positionV relativeFrom="page">
                  <wp:posOffset>1784350</wp:posOffset>
                </wp:positionV>
                <wp:extent cx="2944495" cy="800100"/>
                <wp:effectExtent l="0" t="0" r="0" b="0"/>
                <wp:wrapSquare wrapText="bothSides"/>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4495"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1CDB16" w14:textId="77777777" w:rsidR="00F17AF6" w:rsidRPr="00445C3B" w:rsidRDefault="00401A32" w:rsidP="00E9070F">
                            <w:pPr>
                              <w:ind w:firstLine="142"/>
                              <w:rPr>
                                <w:sz w:val="20"/>
                              </w:rPr>
                            </w:pPr>
                            <w:r w:rsidRPr="00445C3B">
                              <w:rPr>
                                <w:sz w:val="20"/>
                              </w:rPr>
                              <w:t xml:space="preserve">Christoph Götz </w:t>
                            </w:r>
                          </w:p>
                          <w:p w14:paraId="2B0DC76A" w14:textId="77777777" w:rsidR="00F17AF6" w:rsidRPr="00445C3B" w:rsidRDefault="00435571" w:rsidP="00E9070F">
                            <w:pPr>
                              <w:ind w:firstLine="142"/>
                              <w:rPr>
                                <w:sz w:val="20"/>
                              </w:rPr>
                            </w:pPr>
                            <w:r w:rsidRPr="00445C3B">
                              <w:rPr>
                                <w:sz w:val="20"/>
                              </w:rPr>
                              <w:t>+49 69 6603-</w:t>
                            </w:r>
                            <w:r w:rsidR="00401A32" w:rsidRPr="00445C3B">
                              <w:rPr>
                                <w:sz w:val="20"/>
                              </w:rPr>
                              <w:t>1891</w:t>
                            </w:r>
                          </w:p>
                          <w:p w14:paraId="4AA800FA" w14:textId="77777777" w:rsidR="00D61D24" w:rsidRPr="00445C3B" w:rsidRDefault="00401A32" w:rsidP="00D61D24">
                            <w:pPr>
                              <w:ind w:firstLine="142"/>
                              <w:rPr>
                                <w:color w:val="006582"/>
                                <w:sz w:val="20"/>
                              </w:rPr>
                            </w:pPr>
                            <w:hyperlink r:id="rId13" w:history="1">
                              <w:r w:rsidRPr="00445C3B">
                                <w:rPr>
                                  <w:rStyle w:val="Hyperlink"/>
                                  <w:color w:val="006582"/>
                                  <w:sz w:val="20"/>
                                  <w:u w:val="none"/>
                                </w:rPr>
                                <w:t>christoph.goetz@vdma.org</w:t>
                              </w:r>
                            </w:hyperlink>
                            <w:r w:rsidRPr="00445C3B">
                              <w:rPr>
                                <w:rStyle w:val="Hyperlink"/>
                                <w:color w:val="006582"/>
                                <w:sz w:val="20"/>
                                <w:u w:val="none"/>
                              </w:rPr>
                              <w:t xml:space="preserve"> </w:t>
                            </w:r>
                          </w:p>
                          <w:p w14:paraId="2A3A5E00" w14:textId="14D031CA" w:rsidR="005C72DF" w:rsidRPr="00445C3B" w:rsidRDefault="00382570" w:rsidP="005C72DF">
                            <w:pPr>
                              <w:ind w:firstLine="142"/>
                              <w:rPr>
                                <w:sz w:val="20"/>
                              </w:rPr>
                            </w:pPr>
                            <w:r>
                              <w:rPr>
                                <w:sz w:val="20"/>
                              </w:rPr>
                              <w:t>2</w:t>
                            </w:r>
                            <w:r w:rsidR="00ED3A6F">
                              <w:rPr>
                                <w:sz w:val="20"/>
                              </w:rPr>
                              <w:t>4</w:t>
                            </w:r>
                            <w:r w:rsidR="006C44B3">
                              <w:rPr>
                                <w:sz w:val="20"/>
                              </w:rPr>
                              <w:t>.01.2025</w:t>
                            </w:r>
                          </w:p>
                          <w:p w14:paraId="1C34DE0D" w14:textId="77777777" w:rsidR="006103C3" w:rsidRPr="00445C3B" w:rsidRDefault="006103C3" w:rsidP="004D0EE9">
                            <w:pPr>
                              <w:pStyle w:val="Makrotext"/>
                              <w:tabs>
                                <w:tab w:val="clear" w:pos="480"/>
                                <w:tab w:val="clear" w:pos="960"/>
                                <w:tab w:val="clear" w:pos="1440"/>
                                <w:tab w:val="clear" w:pos="1920"/>
                                <w:tab w:val="clear" w:pos="2400"/>
                                <w:tab w:val="clear" w:pos="2880"/>
                                <w:tab w:val="clear" w:pos="3360"/>
                                <w:tab w:val="clear" w:pos="3840"/>
                                <w:tab w:val="clear" w:pos="4320"/>
                              </w:tabs>
                            </w:pPr>
                          </w:p>
                          <w:p w14:paraId="3337471B" w14:textId="77777777" w:rsidR="006103C3" w:rsidRPr="00445C3B" w:rsidRDefault="006103C3" w:rsidP="004D0EE9">
                            <w:pPr>
                              <w:pStyle w:val="Makrotext"/>
                              <w:tabs>
                                <w:tab w:val="clear" w:pos="480"/>
                                <w:tab w:val="clear" w:pos="960"/>
                                <w:tab w:val="clear" w:pos="1440"/>
                                <w:tab w:val="clear" w:pos="1920"/>
                                <w:tab w:val="clear" w:pos="2400"/>
                                <w:tab w:val="clear" w:pos="2880"/>
                                <w:tab w:val="clear" w:pos="3360"/>
                                <w:tab w:val="clear" w:pos="3840"/>
                                <w:tab w:val="clear" w:pos="4320"/>
                              </w:tabs>
                            </w:pPr>
                          </w:p>
                          <w:p w14:paraId="6AAF9AFE" w14:textId="77777777" w:rsidR="006103C3" w:rsidRPr="00445C3B" w:rsidRDefault="006103C3" w:rsidP="004D0EE9">
                            <w:pPr>
                              <w:pStyle w:val="Makrotext"/>
                              <w:tabs>
                                <w:tab w:val="clear" w:pos="480"/>
                                <w:tab w:val="clear" w:pos="960"/>
                                <w:tab w:val="clear" w:pos="1440"/>
                                <w:tab w:val="clear" w:pos="1920"/>
                                <w:tab w:val="clear" w:pos="2400"/>
                                <w:tab w:val="clear" w:pos="2880"/>
                                <w:tab w:val="clear" w:pos="3360"/>
                                <w:tab w:val="clear" w:pos="3840"/>
                                <w:tab w:val="clear" w:pos="4320"/>
                              </w:tabs>
                            </w:pPr>
                          </w:p>
                          <w:p w14:paraId="6DD9E759" w14:textId="77777777" w:rsidR="006103C3" w:rsidRPr="00445C3B" w:rsidRDefault="006103C3" w:rsidP="004D0EE9">
                            <w:pPr>
                              <w:pStyle w:val="Makrotext"/>
                              <w:tabs>
                                <w:tab w:val="clear" w:pos="480"/>
                                <w:tab w:val="clear" w:pos="960"/>
                                <w:tab w:val="clear" w:pos="1440"/>
                                <w:tab w:val="clear" w:pos="1920"/>
                                <w:tab w:val="clear" w:pos="2400"/>
                                <w:tab w:val="clear" w:pos="2880"/>
                                <w:tab w:val="clear" w:pos="3360"/>
                                <w:tab w:val="clear" w:pos="3840"/>
                                <w:tab w:val="clear" w:pos="4320"/>
                              </w:tabs>
                            </w:pPr>
                          </w:p>
                          <w:p w14:paraId="5B8D42CF" w14:textId="77777777" w:rsidR="00F17AF6" w:rsidRPr="00445C3B" w:rsidRDefault="004D0EE9" w:rsidP="004D0EE9">
                            <w:pPr>
                              <w:pStyle w:val="Makrotext"/>
                              <w:tabs>
                                <w:tab w:val="clear" w:pos="480"/>
                                <w:tab w:val="clear" w:pos="960"/>
                                <w:tab w:val="clear" w:pos="1440"/>
                                <w:tab w:val="clear" w:pos="1920"/>
                                <w:tab w:val="clear" w:pos="2400"/>
                                <w:tab w:val="clear" w:pos="2880"/>
                                <w:tab w:val="clear" w:pos="3360"/>
                                <w:tab w:val="clear" w:pos="3840"/>
                                <w:tab w:val="clear" w:pos="4320"/>
                              </w:tabs>
                            </w:pPr>
                            <w:r w:rsidRPr="00445C3B">
                              <w:t xml:space="preserve">r </w:t>
                            </w:r>
                            <w:r w:rsidR="000F0111" w:rsidRPr="00445C3B">
                              <w:t>2015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2D9A73" id="Text Box 3" o:spid="_x0000_s1028" type="#_x0000_t202" style="position:absolute;margin-left:-7.4pt;margin-top:140.5pt;width:231.85pt;height:6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" o:allowincell="f" filled="f" stroked="f">
                <v:textbox>
                  <w:txbxContent>
                    <w:p w14:paraId="611CDB16" w14:textId="77777777" w:rsidR="00F17AF6" w:rsidRPr="00445C3B" w:rsidRDefault="00401A32" w:rsidP="00E9070F">
                      <w:pPr>
                        <w:ind w:firstLine="142"/>
                        <w:rPr>
                          <w:sz w:val="20"/>
                        </w:rPr>
                      </w:pPr>
                      <w:r w:rsidRPr="00445C3B">
                        <w:rPr>
                          <w:sz w:val="20"/>
                        </w:rPr>
                        <w:t xml:space="preserve">Christoph Götz </w:t>
                      </w:r>
                    </w:p>
                    <w:p w14:paraId="2B0DC76A" w14:textId="77777777" w:rsidR="00F17AF6" w:rsidRPr="00445C3B" w:rsidRDefault="00435571" w:rsidP="00E9070F">
                      <w:pPr>
                        <w:ind w:firstLine="142"/>
                        <w:rPr>
                          <w:sz w:val="20"/>
                        </w:rPr>
                      </w:pPr>
                      <w:r w:rsidRPr="00445C3B">
                        <w:rPr>
                          <w:sz w:val="20"/>
                        </w:rPr>
                        <w:t>+49 69 6603-</w:t>
                      </w:r>
                      <w:r w:rsidR="00401A32" w:rsidRPr="00445C3B">
                        <w:rPr>
                          <w:sz w:val="20"/>
                        </w:rPr>
                        <w:t>1891</w:t>
                      </w:r>
                    </w:p>
                    <w:p w14:paraId="4AA800FA" w14:textId="77777777" w:rsidR="00D61D24" w:rsidRPr="00445C3B" w:rsidRDefault="00401A32" w:rsidP="00D61D24">
                      <w:pPr>
                        <w:ind w:firstLine="142"/>
                        <w:rPr>
                          <w:color w:val="006582"/>
                          <w:sz w:val="20"/>
                        </w:rPr>
                      </w:pPr>
                      <w:hyperlink r:id="rId14" w:history="1">
                        <w:r w:rsidRPr="00445C3B">
                          <w:rPr>
                            <w:rStyle w:val="Hyperlink"/>
                            <w:color w:val="006582"/>
                            <w:sz w:val="20"/>
                            <w:u w:val="none"/>
                          </w:rPr>
                          <w:t>christoph.goetz@vdma.org</w:t>
                        </w:r>
                      </w:hyperlink>
                      <w:r w:rsidRPr="00445C3B">
                        <w:rPr>
                          <w:rStyle w:val="Hyperlink"/>
                          <w:color w:val="006582"/>
                          <w:sz w:val="20"/>
                          <w:u w:val="none"/>
                        </w:rPr>
                        <w:t xml:space="preserve"> </w:t>
                      </w:r>
                    </w:p>
                    <w:p w14:paraId="2A3A5E00" w14:textId="14D031CA" w:rsidR="005C72DF" w:rsidRPr="00445C3B" w:rsidRDefault="00382570" w:rsidP="005C72DF">
                      <w:pPr>
                        <w:ind w:firstLine="142"/>
                        <w:rPr>
                          <w:sz w:val="20"/>
                        </w:rPr>
                      </w:pPr>
                      <w:r>
                        <w:rPr>
                          <w:sz w:val="20"/>
                        </w:rPr>
                        <w:t>2</w:t>
                      </w:r>
                      <w:r w:rsidR="00ED3A6F">
                        <w:rPr>
                          <w:sz w:val="20"/>
                        </w:rPr>
                        <w:t>4</w:t>
                      </w:r>
                      <w:r w:rsidR="006C44B3">
                        <w:rPr>
                          <w:sz w:val="20"/>
                        </w:rPr>
                        <w:t>.01.2025</w:t>
                      </w:r>
                    </w:p>
                    <w:p w14:paraId="1C34DE0D" w14:textId="77777777" w:rsidR="006103C3" w:rsidRPr="00445C3B" w:rsidRDefault="006103C3" w:rsidP="004D0EE9">
                      <w:pPr>
                        <w:pStyle w:val="Makrotext"/>
                        <w:tabs>
                          <w:tab w:val="clear" w:pos="480"/>
                          <w:tab w:val="clear" w:pos="960"/>
                          <w:tab w:val="clear" w:pos="1440"/>
                          <w:tab w:val="clear" w:pos="1920"/>
                          <w:tab w:val="clear" w:pos="2400"/>
                          <w:tab w:val="clear" w:pos="2880"/>
                          <w:tab w:val="clear" w:pos="3360"/>
                          <w:tab w:val="clear" w:pos="3840"/>
                          <w:tab w:val="clear" w:pos="4320"/>
                        </w:tabs>
                      </w:pPr>
                    </w:p>
                    <w:p w14:paraId="3337471B" w14:textId="77777777" w:rsidR="006103C3" w:rsidRPr="00445C3B" w:rsidRDefault="006103C3" w:rsidP="004D0EE9">
                      <w:pPr>
                        <w:pStyle w:val="Makrotext"/>
                        <w:tabs>
                          <w:tab w:val="clear" w:pos="480"/>
                          <w:tab w:val="clear" w:pos="960"/>
                          <w:tab w:val="clear" w:pos="1440"/>
                          <w:tab w:val="clear" w:pos="1920"/>
                          <w:tab w:val="clear" w:pos="2400"/>
                          <w:tab w:val="clear" w:pos="2880"/>
                          <w:tab w:val="clear" w:pos="3360"/>
                          <w:tab w:val="clear" w:pos="3840"/>
                          <w:tab w:val="clear" w:pos="4320"/>
                        </w:tabs>
                      </w:pPr>
                    </w:p>
                    <w:p w14:paraId="6AAF9AFE" w14:textId="77777777" w:rsidR="006103C3" w:rsidRPr="00445C3B" w:rsidRDefault="006103C3" w:rsidP="004D0EE9">
                      <w:pPr>
                        <w:pStyle w:val="Makrotext"/>
                        <w:tabs>
                          <w:tab w:val="clear" w:pos="480"/>
                          <w:tab w:val="clear" w:pos="960"/>
                          <w:tab w:val="clear" w:pos="1440"/>
                          <w:tab w:val="clear" w:pos="1920"/>
                          <w:tab w:val="clear" w:pos="2400"/>
                          <w:tab w:val="clear" w:pos="2880"/>
                          <w:tab w:val="clear" w:pos="3360"/>
                          <w:tab w:val="clear" w:pos="3840"/>
                          <w:tab w:val="clear" w:pos="4320"/>
                        </w:tabs>
                      </w:pPr>
                    </w:p>
                    <w:p w14:paraId="6DD9E759" w14:textId="77777777" w:rsidR="006103C3" w:rsidRPr="00445C3B" w:rsidRDefault="006103C3" w:rsidP="004D0EE9">
                      <w:pPr>
                        <w:pStyle w:val="Makrotext"/>
                        <w:tabs>
                          <w:tab w:val="clear" w:pos="480"/>
                          <w:tab w:val="clear" w:pos="960"/>
                          <w:tab w:val="clear" w:pos="1440"/>
                          <w:tab w:val="clear" w:pos="1920"/>
                          <w:tab w:val="clear" w:pos="2400"/>
                          <w:tab w:val="clear" w:pos="2880"/>
                          <w:tab w:val="clear" w:pos="3360"/>
                          <w:tab w:val="clear" w:pos="3840"/>
                          <w:tab w:val="clear" w:pos="4320"/>
                        </w:tabs>
                      </w:pPr>
                    </w:p>
                    <w:p w14:paraId="5B8D42CF" w14:textId="77777777" w:rsidR="00F17AF6" w:rsidRPr="00445C3B" w:rsidRDefault="004D0EE9" w:rsidP="004D0EE9">
                      <w:pPr>
                        <w:pStyle w:val="Makrotext"/>
                        <w:tabs>
                          <w:tab w:val="clear" w:pos="480"/>
                          <w:tab w:val="clear" w:pos="960"/>
                          <w:tab w:val="clear" w:pos="1440"/>
                          <w:tab w:val="clear" w:pos="1920"/>
                          <w:tab w:val="clear" w:pos="2400"/>
                          <w:tab w:val="clear" w:pos="2880"/>
                          <w:tab w:val="clear" w:pos="3360"/>
                          <w:tab w:val="clear" w:pos="3840"/>
                          <w:tab w:val="clear" w:pos="4320"/>
                        </w:tabs>
                      </w:pPr>
                      <w:r w:rsidRPr="00445C3B">
                        <w:t xml:space="preserve">r </w:t>
                      </w:r>
                      <w:r w:rsidR="000F0111" w:rsidRPr="00445C3B">
                        <w:t>2015</w:t>
                      </w:r>
                    </w:p>
                  </w:txbxContent>
                </v:textbox>
                <w10:wrap type="square" anchory="page"/>
                <w10:anchorlock/>
              </v:shape>
            </w:pict>
          </mc:Fallback>
        </mc:AlternateContent>
      </w:r>
    </w:p>
    <w:p w14:paraId="2854AF62" w14:textId="671B6282" w:rsidR="00FC5DD2" w:rsidRPr="00865215" w:rsidRDefault="00FC5DD2">
      <w:pPr>
        <w:pStyle w:val="Kopfzeile"/>
        <w:tabs>
          <w:tab w:val="clear" w:pos="4536"/>
          <w:tab w:val="clear" w:pos="9072"/>
        </w:tabs>
        <w:rPr>
          <w:rFonts w:cs="Arial"/>
          <w:b/>
          <w:bCs/>
        </w:rPr>
      </w:pPr>
    </w:p>
    <w:p w14:paraId="53D9146C" w14:textId="77777777" w:rsidR="00C53ABA" w:rsidRPr="000E34D3" w:rsidRDefault="00C53ABA">
      <w:pPr>
        <w:pStyle w:val="Kopfzeile"/>
        <w:tabs>
          <w:tab w:val="clear" w:pos="4536"/>
          <w:tab w:val="clear" w:pos="9072"/>
        </w:tabs>
        <w:rPr>
          <w:rFonts w:cs="Arial"/>
        </w:rPr>
      </w:pPr>
    </w:p>
    <w:p w14:paraId="49F15A8F" w14:textId="77777777" w:rsidR="00C53ABA" w:rsidRPr="000E34D3" w:rsidRDefault="00C53ABA">
      <w:pPr>
        <w:pStyle w:val="Kopfzeile"/>
        <w:tabs>
          <w:tab w:val="clear" w:pos="4536"/>
          <w:tab w:val="clear" w:pos="9072"/>
        </w:tabs>
        <w:rPr>
          <w:rFonts w:cs="Arial"/>
        </w:rPr>
      </w:pPr>
    </w:p>
    <w:p w14:paraId="4B2C0C4C" w14:textId="77777777" w:rsidR="00C53ABA" w:rsidRPr="000E34D3" w:rsidRDefault="00C53ABA">
      <w:pPr>
        <w:pStyle w:val="Kopfzeile"/>
        <w:tabs>
          <w:tab w:val="clear" w:pos="4536"/>
          <w:tab w:val="clear" w:pos="9072"/>
        </w:tabs>
        <w:rPr>
          <w:rFonts w:cs="Arial"/>
        </w:rPr>
      </w:pPr>
    </w:p>
    <w:p w14:paraId="73E08C1C" w14:textId="77777777" w:rsidR="005244CD" w:rsidRDefault="005244CD">
      <w:pPr>
        <w:pStyle w:val="Kopfzeile"/>
        <w:tabs>
          <w:tab w:val="clear" w:pos="4536"/>
          <w:tab w:val="clear" w:pos="9072"/>
        </w:tabs>
        <w:rPr>
          <w:rFonts w:cs="Arial"/>
        </w:rPr>
      </w:pPr>
    </w:p>
    <w:p w14:paraId="086BF979" w14:textId="457F771F" w:rsidR="000D32AD" w:rsidRDefault="000D32AD">
      <w:pPr>
        <w:pStyle w:val="Kopfzeile"/>
        <w:tabs>
          <w:tab w:val="clear" w:pos="4536"/>
          <w:tab w:val="clear" w:pos="9072"/>
        </w:tabs>
        <w:rPr>
          <w:rFonts w:cs="Arial"/>
        </w:rPr>
      </w:pPr>
    </w:p>
    <w:p w14:paraId="4609B9A7" w14:textId="04C841EF" w:rsidR="00C0082B" w:rsidRDefault="00C0082B">
      <w:pPr>
        <w:pStyle w:val="Kopfzeile"/>
        <w:tabs>
          <w:tab w:val="clear" w:pos="4536"/>
          <w:tab w:val="clear" w:pos="9072"/>
        </w:tabs>
        <w:rPr>
          <w:rFonts w:cs="Arial"/>
        </w:rPr>
      </w:pPr>
    </w:p>
    <w:p w14:paraId="425D1B58" w14:textId="6CE89A2F" w:rsidR="003D4684" w:rsidRPr="003D4684" w:rsidRDefault="003D4684" w:rsidP="00CF1563">
      <w:pPr>
        <w:pStyle w:val="HauptTitel"/>
        <w:rPr>
          <w:sz w:val="22"/>
          <w:szCs w:val="22"/>
        </w:rPr>
      </w:pPr>
      <w:bookmarkStart w:id="0" w:name="_Hlk63681340"/>
      <w:r>
        <w:rPr>
          <w:sz w:val="22"/>
          <w:szCs w:val="22"/>
        </w:rPr>
        <w:t>Moderne Dünge- und Pflanzenschutztechnik</w:t>
      </w:r>
    </w:p>
    <w:p w14:paraId="24A81078" w14:textId="4C49B2CC" w:rsidR="006C44B3" w:rsidRPr="00CF1563" w:rsidRDefault="003D4684" w:rsidP="00CF1563">
      <w:pPr>
        <w:pStyle w:val="HauptTitel"/>
      </w:pPr>
      <w:r>
        <w:t>Emissionen runter, Nachhaltigkeit rauf</w:t>
      </w:r>
    </w:p>
    <w:p w14:paraId="1A2D4C30" w14:textId="77777777" w:rsidR="00A06E1F" w:rsidRDefault="00A06E1F" w:rsidP="003D4684">
      <w:pPr>
        <w:spacing w:line="276" w:lineRule="auto"/>
        <w:rPr>
          <w:b/>
          <w:color w:val="006582"/>
        </w:rPr>
      </w:pPr>
    </w:p>
    <w:p w14:paraId="43F8DF2B" w14:textId="67C9D0E4" w:rsidR="003D4684" w:rsidRDefault="006C44B3" w:rsidP="003D4684">
      <w:pPr>
        <w:spacing w:line="276" w:lineRule="auto"/>
        <w:rPr>
          <w:rFonts w:cs="Arial"/>
        </w:rPr>
      </w:pPr>
      <w:r>
        <w:rPr>
          <w:b/>
          <w:color w:val="006582"/>
        </w:rPr>
        <w:t>Berlin/</w:t>
      </w:r>
      <w:r w:rsidR="00141A8B" w:rsidRPr="00D61D24">
        <w:rPr>
          <w:b/>
          <w:color w:val="006582"/>
        </w:rPr>
        <w:t>Frankfurt,</w:t>
      </w:r>
      <w:r w:rsidR="00382570">
        <w:rPr>
          <w:b/>
          <w:color w:val="006582"/>
        </w:rPr>
        <w:t xml:space="preserve"> 2</w:t>
      </w:r>
      <w:r w:rsidR="00ED3A6F">
        <w:rPr>
          <w:b/>
          <w:color w:val="006582"/>
        </w:rPr>
        <w:t>4</w:t>
      </w:r>
      <w:r w:rsidR="00141A8B" w:rsidRPr="00D61D24">
        <w:rPr>
          <w:b/>
          <w:color w:val="006582"/>
        </w:rPr>
        <w:t xml:space="preserve">. </w:t>
      </w:r>
      <w:r>
        <w:rPr>
          <w:b/>
          <w:color w:val="006582"/>
        </w:rPr>
        <w:t>Januar 2025</w:t>
      </w:r>
      <w:r w:rsidR="00141A8B" w:rsidRPr="00D61D24">
        <w:rPr>
          <w:color w:val="006582"/>
        </w:rPr>
        <w:t xml:space="preserve"> </w:t>
      </w:r>
      <w:r w:rsidR="00141A8B">
        <w:t>–</w:t>
      </w:r>
      <w:r w:rsidR="00725AC6">
        <w:rPr>
          <w:rFonts w:cs="Arial"/>
        </w:rPr>
        <w:t xml:space="preserve"> </w:t>
      </w:r>
      <w:r w:rsidR="003D4684">
        <w:rPr>
          <w:rFonts w:cs="Arial"/>
        </w:rPr>
        <w:t>Nutzpflanzen benötigen Nährstoffe und sie müssen vor Schädlingen geschützt werden. Innovative Landmaschinen und effiziente Dünge- und Pflanzenschutzmittel sorgen dafür, dass das klimafreundlich gelingt. „Wer modernen Pflanzenbau betreibt, setzt praktisch automatisch auf Nachhaltigkeit“, sagt Dr. Tobias Ehrhard, Geschäftsführer des Branchenverbandes VDMA Landtechnik. In einer Dialogrunde auf der Grünen Woche in Berlin sprachen Vertreter aus Politik, Landtechnik und Agrarchemie über die Nutzung nachhaltiger Produkt- und Prozesslösungen im Ackerbau.</w:t>
      </w:r>
    </w:p>
    <w:p w14:paraId="5B6423FF" w14:textId="77777777" w:rsidR="003D4684" w:rsidRDefault="003D4684" w:rsidP="007C3E31">
      <w:pPr>
        <w:spacing w:line="276" w:lineRule="auto"/>
        <w:rPr>
          <w:rFonts w:cs="Arial"/>
        </w:rPr>
      </w:pPr>
    </w:p>
    <w:p w14:paraId="0E6763F7" w14:textId="7CEE41ED" w:rsidR="006C44B3" w:rsidRDefault="003D4684" w:rsidP="007C3E31">
      <w:pPr>
        <w:spacing w:line="276" w:lineRule="auto"/>
        <w:rPr>
          <w:b/>
          <w:color w:val="006582"/>
        </w:rPr>
      </w:pPr>
      <w:r>
        <w:rPr>
          <w:b/>
          <w:color w:val="006582"/>
        </w:rPr>
        <w:t>Hebelwirkung nutzen</w:t>
      </w:r>
    </w:p>
    <w:p w14:paraId="2F764C9C" w14:textId="3653B94D" w:rsidR="004D1F5F" w:rsidRPr="004D1F5F" w:rsidRDefault="004D1F5F" w:rsidP="004D1F5F">
      <w:pPr>
        <w:spacing w:line="276" w:lineRule="auto"/>
        <w:rPr>
          <w:rFonts w:cs="Arial"/>
        </w:rPr>
      </w:pPr>
      <w:r w:rsidRPr="004D1F5F">
        <w:rPr>
          <w:rFonts w:cs="Arial"/>
        </w:rPr>
        <w:t>„Düngung und Pflanzenschutz haben eine große Hebelwirkung, um das Nachhaltigkeitsversprechen unserer Branche verlässlich einzulösen. Die Betriebsmittel entfalten ihre Wirkung aber erst in Verbindung mit leistungsstarker Maschinentechnik. Das eine liefern wir, das andere die Landtechnikindustrie“, sagt Dr. Mark Winter, Leiter Wissenschaft und Innovation des Industrieverbandes Agrar (IVA).</w:t>
      </w:r>
    </w:p>
    <w:p w14:paraId="02DDF120" w14:textId="77777777" w:rsidR="00DF7750" w:rsidRDefault="00DF7750" w:rsidP="00A06E1F">
      <w:pPr>
        <w:spacing w:line="276" w:lineRule="auto"/>
        <w:rPr>
          <w:rFonts w:cs="Arial"/>
        </w:rPr>
      </w:pPr>
    </w:p>
    <w:p w14:paraId="12D5EC59" w14:textId="300D6662" w:rsidR="00A06E1F" w:rsidRDefault="00DF7750" w:rsidP="00A06E1F">
      <w:pPr>
        <w:spacing w:line="276" w:lineRule="auto"/>
        <w:rPr>
          <w:rFonts w:cs="Arial"/>
        </w:rPr>
      </w:pPr>
      <w:r>
        <w:rPr>
          <w:rFonts w:cs="Arial"/>
        </w:rPr>
        <w:t>D</w:t>
      </w:r>
      <w:r w:rsidR="00A06E1F">
        <w:rPr>
          <w:rFonts w:cs="Arial"/>
        </w:rPr>
        <w:t>ank moderner Technik und innovativer Verfahren</w:t>
      </w:r>
      <w:r>
        <w:rPr>
          <w:rFonts w:cs="Arial"/>
        </w:rPr>
        <w:t xml:space="preserve"> werden</w:t>
      </w:r>
      <w:r w:rsidR="00A06E1F">
        <w:rPr>
          <w:rFonts w:cs="Arial"/>
        </w:rPr>
        <w:t xml:space="preserve"> immer weniger Dünge- und Pflanzenschutzmittel benötigt. Und doch bleibt ihr Nutzen </w:t>
      </w:r>
      <w:proofErr w:type="gramStart"/>
      <w:r w:rsidR="00A06E1F">
        <w:rPr>
          <w:rFonts w:cs="Arial"/>
        </w:rPr>
        <w:t>essentiell</w:t>
      </w:r>
      <w:proofErr w:type="gramEnd"/>
      <w:r w:rsidR="00A06E1F">
        <w:rPr>
          <w:rFonts w:cs="Arial"/>
        </w:rPr>
        <w:t>, auch und gerade in der Emissionsfrage. „</w:t>
      </w:r>
      <w:r w:rsidR="00A06E1F" w:rsidRPr="00EA7177">
        <w:rPr>
          <w:rFonts w:cs="Arial"/>
        </w:rPr>
        <w:t>Ohne moderne Pflanzenschutzmittel</w:t>
      </w:r>
      <w:r w:rsidR="00A06E1F">
        <w:rPr>
          <w:rFonts w:cs="Arial"/>
        </w:rPr>
        <w:t xml:space="preserve"> </w:t>
      </w:r>
      <w:r w:rsidR="00A06E1F" w:rsidRPr="00EA7177">
        <w:rPr>
          <w:rFonts w:cs="Arial"/>
        </w:rPr>
        <w:t>läge der ackerbauliche Ertrag</w:t>
      </w:r>
      <w:r>
        <w:rPr>
          <w:rFonts w:cs="Arial"/>
        </w:rPr>
        <w:t xml:space="preserve"> </w:t>
      </w:r>
      <w:r w:rsidR="00A06E1F" w:rsidRPr="00EA7177">
        <w:rPr>
          <w:rFonts w:cs="Arial"/>
        </w:rPr>
        <w:t>zwischen 30 bis 50 Prozent unter dem heutigen Niveau. Klimaschutz und Ertragssicherung sind insofern zwei Seiten derselben Medaille“, erläutert Winter.</w:t>
      </w:r>
    </w:p>
    <w:p w14:paraId="72E95019" w14:textId="77777777" w:rsidR="00A06E1F" w:rsidRDefault="00A06E1F" w:rsidP="00A06E1F">
      <w:pPr>
        <w:spacing w:line="276" w:lineRule="auto"/>
        <w:rPr>
          <w:rFonts w:cs="Arial"/>
        </w:rPr>
      </w:pPr>
    </w:p>
    <w:p w14:paraId="33D8C2AA" w14:textId="7FC8404C" w:rsidR="00A06E1F" w:rsidRDefault="00A06E1F" w:rsidP="00A06E1F">
      <w:pPr>
        <w:spacing w:line="276" w:lineRule="auto"/>
        <w:rPr>
          <w:rFonts w:cs="Arial"/>
        </w:rPr>
      </w:pPr>
      <w:r>
        <w:rPr>
          <w:rFonts w:cs="Arial"/>
        </w:rPr>
        <w:t xml:space="preserve">Ähnlich verhält es sich </w:t>
      </w:r>
      <w:r w:rsidR="00A4120C">
        <w:rPr>
          <w:rFonts w:cs="Arial"/>
        </w:rPr>
        <w:t>mit</w:t>
      </w:r>
      <w:r>
        <w:rPr>
          <w:rFonts w:cs="Arial"/>
        </w:rPr>
        <w:t xml:space="preserve"> der Düngemittelausbringung</w:t>
      </w:r>
      <w:r w:rsidR="00DF7750">
        <w:rPr>
          <w:rFonts w:cs="Arial"/>
        </w:rPr>
        <w:t xml:space="preserve">. </w:t>
      </w:r>
      <w:r w:rsidR="0035274C">
        <w:rPr>
          <w:rFonts w:cs="Arial"/>
        </w:rPr>
        <w:t>„Anstelle einer pauschal definierten Größe zur Betriebsmittelreduktion setzt sich die Agrarchemie</w:t>
      </w:r>
      <w:r w:rsidRPr="00221C54">
        <w:rPr>
          <w:rFonts w:cs="Arial"/>
        </w:rPr>
        <w:t xml:space="preserve"> </w:t>
      </w:r>
      <w:r w:rsidR="0035274C">
        <w:rPr>
          <w:rFonts w:cs="Arial"/>
        </w:rPr>
        <w:t>f</w:t>
      </w:r>
      <w:r w:rsidRPr="00221C54">
        <w:rPr>
          <w:rFonts w:cs="Arial"/>
        </w:rPr>
        <w:t>ür eine dynamische Düngebedarfsanalyse ein, die den</w:t>
      </w:r>
      <w:r w:rsidR="005243D9">
        <w:rPr>
          <w:rFonts w:cs="Arial"/>
        </w:rPr>
        <w:t xml:space="preserve"> jeweiligen</w:t>
      </w:r>
      <w:r w:rsidRPr="00221C54">
        <w:rPr>
          <w:rFonts w:cs="Arial"/>
        </w:rPr>
        <w:t xml:space="preserve"> </w:t>
      </w:r>
      <w:r w:rsidR="00C808F6">
        <w:rPr>
          <w:rFonts w:cs="Arial"/>
        </w:rPr>
        <w:t xml:space="preserve">Pflanzenzustand und </w:t>
      </w:r>
      <w:r w:rsidRPr="00221C54">
        <w:rPr>
          <w:rFonts w:cs="Arial"/>
        </w:rPr>
        <w:t xml:space="preserve">Umweltstandards </w:t>
      </w:r>
      <w:r w:rsidR="0017520C">
        <w:rPr>
          <w:rFonts w:cs="Arial"/>
        </w:rPr>
        <w:t>gleichermaßen berücksichtigt</w:t>
      </w:r>
      <w:r w:rsidRPr="00221C54">
        <w:rPr>
          <w:rFonts w:cs="Arial"/>
        </w:rPr>
        <w:t>“, sagt Winter.</w:t>
      </w:r>
    </w:p>
    <w:p w14:paraId="42DD1698" w14:textId="77777777" w:rsidR="00BF193C" w:rsidRDefault="00BF193C" w:rsidP="007C3E31">
      <w:pPr>
        <w:spacing w:line="276" w:lineRule="auto"/>
        <w:rPr>
          <w:rFonts w:cs="Arial"/>
        </w:rPr>
      </w:pPr>
    </w:p>
    <w:p w14:paraId="075A6CC5" w14:textId="77777777" w:rsidR="00136BC6" w:rsidRDefault="00136BC6" w:rsidP="007C3E31">
      <w:pPr>
        <w:spacing w:line="276" w:lineRule="auto"/>
        <w:rPr>
          <w:b/>
          <w:color w:val="006582"/>
        </w:rPr>
      </w:pPr>
    </w:p>
    <w:p w14:paraId="16FE92F6" w14:textId="5F277257" w:rsidR="006C44B3" w:rsidRDefault="00E158F5" w:rsidP="007C3E31">
      <w:pPr>
        <w:spacing w:line="276" w:lineRule="auto"/>
        <w:rPr>
          <w:b/>
          <w:color w:val="006582"/>
        </w:rPr>
      </w:pPr>
      <w:r>
        <w:rPr>
          <w:b/>
          <w:color w:val="006582"/>
        </w:rPr>
        <w:lastRenderedPageBreak/>
        <w:t>Richtige Rahmenbedingungen schaffen</w:t>
      </w:r>
    </w:p>
    <w:p w14:paraId="560648CC" w14:textId="142D9F66" w:rsidR="00E158F5" w:rsidRPr="00BF193C" w:rsidRDefault="00BF193C" w:rsidP="00E158F5">
      <w:pPr>
        <w:spacing w:line="276" w:lineRule="auto"/>
        <w:rPr>
          <w:bCs/>
        </w:rPr>
      </w:pPr>
      <w:r w:rsidRPr="00BF193C">
        <w:rPr>
          <w:bCs/>
        </w:rPr>
        <w:t>Das kann allerdings nur</w:t>
      </w:r>
      <w:r>
        <w:rPr>
          <w:bCs/>
        </w:rPr>
        <w:t xml:space="preserve"> dann</w:t>
      </w:r>
      <w:r w:rsidRPr="00BF193C">
        <w:rPr>
          <w:bCs/>
        </w:rPr>
        <w:t xml:space="preserve"> funktionieren, </w:t>
      </w:r>
      <w:r>
        <w:rPr>
          <w:bCs/>
        </w:rPr>
        <w:t xml:space="preserve">sofern </w:t>
      </w:r>
      <w:r w:rsidRPr="00BF193C">
        <w:rPr>
          <w:bCs/>
        </w:rPr>
        <w:t>die Rahmenbedingungen stimmen.</w:t>
      </w:r>
      <w:r w:rsidR="00E158F5">
        <w:rPr>
          <w:rFonts w:cs="Arial"/>
        </w:rPr>
        <w:t xml:space="preserve"> „Wenn wir effektiv vorankommen wollen, bedarf es einer konzertierten Aktion von Agrartechnik, Agrarchemie und Politik, um intelligente Lösungen für eine zukunftsorientierte Landwirtschaft zu entwickeln“, betont </w:t>
      </w:r>
      <w:r w:rsidR="005243D9">
        <w:rPr>
          <w:rFonts w:cs="Arial"/>
        </w:rPr>
        <w:t xml:space="preserve">Tobias </w:t>
      </w:r>
      <w:r w:rsidR="00E158F5">
        <w:rPr>
          <w:rFonts w:cs="Arial"/>
        </w:rPr>
        <w:t>Ehrhard. Schließlich steht die Landwirtschaft vor einer doppelten Herausforderung: Zum einen müssen die CO</w:t>
      </w:r>
      <w:r w:rsidR="00E158F5" w:rsidRPr="002F2A3C">
        <w:rPr>
          <w:rFonts w:cs="Arial"/>
          <w:vertAlign w:val="subscript"/>
        </w:rPr>
        <w:t xml:space="preserve">2 </w:t>
      </w:r>
      <w:r w:rsidR="00E158F5">
        <w:rPr>
          <w:rFonts w:cs="Arial"/>
        </w:rPr>
        <w:t>-Emissionen im Gesamtprozess sinken, zum anderen müssen Landwirte und Lohnunternehmer die Ernährungssicherheit einer rasant wachsenden Weltbevölkerung gewährleisten.</w:t>
      </w:r>
    </w:p>
    <w:p w14:paraId="6D12698B" w14:textId="77777777" w:rsidR="00E158F5" w:rsidRDefault="00E158F5" w:rsidP="00E158F5">
      <w:pPr>
        <w:spacing w:line="276" w:lineRule="auto"/>
        <w:rPr>
          <w:rFonts w:cs="Arial"/>
        </w:rPr>
      </w:pPr>
    </w:p>
    <w:p w14:paraId="4A239EF6" w14:textId="6589A4F5" w:rsidR="00E158F5" w:rsidRPr="002F2A3C" w:rsidRDefault="0035274C" w:rsidP="00E158F5">
      <w:pPr>
        <w:spacing w:line="276" w:lineRule="auto"/>
        <w:rPr>
          <w:rFonts w:cs="Arial"/>
        </w:rPr>
      </w:pPr>
      <w:r>
        <w:rPr>
          <w:rFonts w:cs="Arial"/>
        </w:rPr>
        <w:t>„</w:t>
      </w:r>
      <w:r w:rsidR="00D8478D">
        <w:rPr>
          <w:rFonts w:cs="Arial"/>
        </w:rPr>
        <w:t>Wichtig ist, dass wir die Bedürfnisse der Praxis im Blick behalten</w:t>
      </w:r>
      <w:r w:rsidR="00E158F5">
        <w:rPr>
          <w:rFonts w:cs="Arial"/>
        </w:rPr>
        <w:t xml:space="preserve">. Wir kommen </w:t>
      </w:r>
      <w:r w:rsidR="00D8478D">
        <w:rPr>
          <w:rFonts w:cs="Arial"/>
        </w:rPr>
        <w:t>daher</w:t>
      </w:r>
      <w:r w:rsidR="00E158F5">
        <w:rPr>
          <w:rFonts w:cs="Arial"/>
        </w:rPr>
        <w:t xml:space="preserve"> nicht umhin, endlich weniger Bürokratie zu wagen, etwa indem Dokumentationspflichten über einen automatisierten Datenfluss </w:t>
      </w:r>
      <w:proofErr w:type="gramStart"/>
      <w:r w:rsidR="00E158F5">
        <w:rPr>
          <w:rFonts w:cs="Arial"/>
        </w:rPr>
        <w:t>organisi</w:t>
      </w:r>
      <w:r w:rsidR="00C324FB">
        <w:rPr>
          <w:rFonts w:cs="Arial"/>
        </w:rPr>
        <w:t>ert</w:t>
      </w:r>
      <w:proofErr w:type="gramEnd"/>
      <w:r w:rsidR="00E158F5">
        <w:rPr>
          <w:rFonts w:cs="Arial"/>
        </w:rPr>
        <w:t xml:space="preserve"> werden“, fordert</w:t>
      </w:r>
      <w:r w:rsidR="005243D9">
        <w:rPr>
          <w:rFonts w:cs="Arial"/>
        </w:rPr>
        <w:t xml:space="preserve"> </w:t>
      </w:r>
      <w:r w:rsidR="00A42446">
        <w:rPr>
          <w:rFonts w:cs="Arial"/>
        </w:rPr>
        <w:t>Ehrhard.</w:t>
      </w:r>
      <w:r w:rsidR="00E158F5">
        <w:rPr>
          <w:rFonts w:cs="Arial"/>
        </w:rPr>
        <w:t xml:space="preserve"> </w:t>
      </w:r>
    </w:p>
    <w:p w14:paraId="61498BAB" w14:textId="77777777" w:rsidR="00E158F5" w:rsidRDefault="00E158F5" w:rsidP="00F40F16">
      <w:pPr>
        <w:spacing w:line="276" w:lineRule="auto"/>
        <w:rPr>
          <w:rFonts w:cs="Arial"/>
        </w:rPr>
      </w:pPr>
    </w:p>
    <w:p w14:paraId="2B913E73" w14:textId="4B8DAEE7" w:rsidR="00F40F16" w:rsidRDefault="00C324FB" w:rsidP="00F40F16">
      <w:pPr>
        <w:spacing w:line="276" w:lineRule="auto"/>
        <w:rPr>
          <w:b/>
          <w:color w:val="006582"/>
        </w:rPr>
      </w:pPr>
      <w:r>
        <w:rPr>
          <w:b/>
          <w:color w:val="006582"/>
        </w:rPr>
        <w:t>Mit Präzision produktiv und nachhaltig wirtschaften</w:t>
      </w:r>
    </w:p>
    <w:p w14:paraId="5C7810D5" w14:textId="0D77F352" w:rsidR="00946907" w:rsidRDefault="00C324FB" w:rsidP="00C324FB">
      <w:pPr>
        <w:spacing w:line="276" w:lineRule="auto"/>
        <w:rPr>
          <w:rFonts w:cs="Arial"/>
          <w:lang w:val="en-US"/>
        </w:rPr>
      </w:pPr>
      <w:r>
        <w:rPr>
          <w:rFonts w:cs="Arial"/>
        </w:rPr>
        <w:t xml:space="preserve">Damit </w:t>
      </w:r>
      <w:r w:rsidR="00A42446">
        <w:rPr>
          <w:rFonts w:cs="Arial"/>
        </w:rPr>
        <w:t xml:space="preserve">all das </w:t>
      </w:r>
      <w:r w:rsidR="007C5973">
        <w:rPr>
          <w:rFonts w:cs="Arial"/>
        </w:rPr>
        <w:t>schnell umgesetzt werden kann</w:t>
      </w:r>
      <w:r>
        <w:rPr>
          <w:rFonts w:cs="Arial"/>
        </w:rPr>
        <w:t>, b</w:t>
      </w:r>
      <w:r w:rsidR="0035274C">
        <w:rPr>
          <w:rFonts w:cs="Arial"/>
        </w:rPr>
        <w:t>edarf</w:t>
      </w:r>
      <w:r>
        <w:rPr>
          <w:rFonts w:cs="Arial"/>
        </w:rPr>
        <w:t xml:space="preserve"> es aus Sicht der beiden Branchenverbände vernünftige</w:t>
      </w:r>
      <w:r w:rsidR="0035274C">
        <w:rPr>
          <w:rFonts w:cs="Arial"/>
        </w:rPr>
        <w:t>r</w:t>
      </w:r>
      <w:r>
        <w:rPr>
          <w:rFonts w:cs="Arial"/>
        </w:rPr>
        <w:t xml:space="preserve"> Anreize. „Nur mit Präzisionslandtechnik, mit digitalen Prozessen, die Einzelpflanzenbehandlung und eine hochgenaue Betriebsmittelapplikation erlauben, werden wir die ambitionierten Nachhaltigkeitsziele erreichen, ohne an Produktivität zu verlieren. </w:t>
      </w:r>
      <w:r w:rsidRPr="004D02EB">
        <w:rPr>
          <w:rFonts w:cs="Arial"/>
          <w:lang w:val="en-US"/>
        </w:rPr>
        <w:t xml:space="preserve">Im VDMA </w:t>
      </w:r>
      <w:proofErr w:type="spellStart"/>
      <w:r w:rsidRPr="004D02EB">
        <w:rPr>
          <w:rFonts w:cs="Arial"/>
          <w:lang w:val="en-US"/>
        </w:rPr>
        <w:t>nennen</w:t>
      </w:r>
      <w:proofErr w:type="spellEnd"/>
      <w:r w:rsidRPr="004D02EB">
        <w:rPr>
          <w:rFonts w:cs="Arial"/>
          <w:lang w:val="en-US"/>
        </w:rPr>
        <w:t xml:space="preserve"> </w:t>
      </w:r>
      <w:proofErr w:type="spellStart"/>
      <w:r w:rsidRPr="004D02EB">
        <w:rPr>
          <w:rFonts w:cs="Arial"/>
          <w:lang w:val="en-US"/>
        </w:rPr>
        <w:t>wir</w:t>
      </w:r>
      <w:proofErr w:type="spellEnd"/>
      <w:r w:rsidRPr="004D02EB">
        <w:rPr>
          <w:rFonts w:cs="Arial"/>
          <w:lang w:val="en-US"/>
        </w:rPr>
        <w:t xml:space="preserve"> das: Tilling the Future – Balancing Economy and Ecology”, </w:t>
      </w:r>
      <w:proofErr w:type="spellStart"/>
      <w:r w:rsidRPr="004D02EB">
        <w:rPr>
          <w:rFonts w:cs="Arial"/>
          <w:lang w:val="en-US"/>
        </w:rPr>
        <w:t>sagt</w:t>
      </w:r>
      <w:proofErr w:type="spellEnd"/>
      <w:r w:rsidRPr="004D02EB">
        <w:rPr>
          <w:rFonts w:cs="Arial"/>
          <w:lang w:val="en-US"/>
        </w:rPr>
        <w:t xml:space="preserve"> Ehrhard. </w:t>
      </w:r>
    </w:p>
    <w:p w14:paraId="50F5911F" w14:textId="77777777" w:rsidR="00946907" w:rsidRDefault="00946907" w:rsidP="00C324FB">
      <w:pPr>
        <w:spacing w:line="276" w:lineRule="auto"/>
        <w:rPr>
          <w:rFonts w:cs="Arial"/>
          <w:lang w:val="en-US"/>
        </w:rPr>
      </w:pPr>
    </w:p>
    <w:p w14:paraId="65FF3304" w14:textId="77777777" w:rsidR="00A42446" w:rsidRDefault="00C324FB" w:rsidP="00C324FB">
      <w:pPr>
        <w:spacing w:line="276" w:lineRule="auto"/>
        <w:rPr>
          <w:rFonts w:cs="Arial"/>
        </w:rPr>
      </w:pPr>
      <w:r w:rsidRPr="004D02EB">
        <w:rPr>
          <w:rFonts w:cs="Arial"/>
        </w:rPr>
        <w:t>Das Schlüsselwort lautet hier Vernetzung: „</w:t>
      </w:r>
      <w:r>
        <w:rPr>
          <w:rFonts w:cs="Arial"/>
        </w:rPr>
        <w:t xml:space="preserve">Deshalb </w:t>
      </w:r>
      <w:r w:rsidRPr="004D02EB">
        <w:rPr>
          <w:rFonts w:cs="Arial"/>
        </w:rPr>
        <w:t>betrachten</w:t>
      </w:r>
      <w:r>
        <w:rPr>
          <w:rFonts w:cs="Arial"/>
        </w:rPr>
        <w:t xml:space="preserve"> wir</w:t>
      </w:r>
      <w:r w:rsidRPr="004D02EB">
        <w:rPr>
          <w:rFonts w:cs="Arial"/>
        </w:rPr>
        <w:t xml:space="preserve"> den gesamten Maschinenkosmos und integrieren Daten über genormte Schnittstellen. Darin liegt eine große Chance für mehr Produktivität und Nachhaltigkeit“, </w:t>
      </w:r>
      <w:r w:rsidR="00A42446">
        <w:rPr>
          <w:rFonts w:cs="Arial"/>
        </w:rPr>
        <w:t>erläutert</w:t>
      </w:r>
      <w:r w:rsidRPr="004D02EB">
        <w:rPr>
          <w:rFonts w:cs="Arial"/>
        </w:rPr>
        <w:t xml:space="preserve"> </w:t>
      </w:r>
      <w:r w:rsidR="00A42446">
        <w:rPr>
          <w:rFonts w:cs="Arial"/>
        </w:rPr>
        <w:t>der VDMA-Geschäftsführer</w:t>
      </w:r>
      <w:r w:rsidRPr="004D02EB">
        <w:rPr>
          <w:rFonts w:cs="Arial"/>
        </w:rPr>
        <w:t>.</w:t>
      </w:r>
      <w:r w:rsidR="00946907">
        <w:rPr>
          <w:rFonts w:cs="Arial"/>
        </w:rPr>
        <w:t xml:space="preserve"> </w:t>
      </w:r>
    </w:p>
    <w:p w14:paraId="7B65E625" w14:textId="77777777" w:rsidR="00A42446" w:rsidRDefault="00A42446" w:rsidP="00C324FB">
      <w:pPr>
        <w:spacing w:line="276" w:lineRule="auto"/>
        <w:rPr>
          <w:rFonts w:cs="Arial"/>
        </w:rPr>
      </w:pPr>
    </w:p>
    <w:p w14:paraId="431E08AA" w14:textId="6F4C50A4" w:rsidR="00C324FB" w:rsidRPr="00C9792F" w:rsidRDefault="007C5973" w:rsidP="00C324FB">
      <w:pPr>
        <w:spacing w:line="276" w:lineRule="auto"/>
        <w:rPr>
          <w:rFonts w:cs="Arial"/>
        </w:rPr>
      </w:pPr>
      <w:r>
        <w:rPr>
          <w:rFonts w:cs="Arial"/>
        </w:rPr>
        <w:t>A</w:t>
      </w:r>
      <w:r w:rsidR="00C324FB">
        <w:rPr>
          <w:rFonts w:cs="Arial"/>
        </w:rPr>
        <w:t>uch im politischen Berlin</w:t>
      </w:r>
      <w:r>
        <w:rPr>
          <w:rFonts w:cs="Arial"/>
        </w:rPr>
        <w:t xml:space="preserve"> ist diese Position</w:t>
      </w:r>
      <w:r w:rsidR="00C324FB">
        <w:rPr>
          <w:rFonts w:cs="Arial"/>
        </w:rPr>
        <w:t xml:space="preserve"> anschlussfähig. </w:t>
      </w:r>
      <w:r w:rsidR="00C324FB" w:rsidRPr="00C9792F">
        <w:rPr>
          <w:rFonts w:cs="Arial"/>
        </w:rPr>
        <w:t xml:space="preserve">„Uns geht es darum, Technik attraktiv zu machen, die mehr Präzision ermöglicht. Die einzelne Pflanze besser zu erreichen, Daten besser zu vernetzen, </w:t>
      </w:r>
      <w:r w:rsidR="00946907" w:rsidRPr="00C9792F">
        <w:rPr>
          <w:rFonts w:cs="Arial"/>
        </w:rPr>
        <w:t>muss das Ziel für die Landwirtschaft sein</w:t>
      </w:r>
      <w:r w:rsidR="00C324FB" w:rsidRPr="00C9792F">
        <w:rPr>
          <w:rFonts w:cs="Arial"/>
        </w:rPr>
        <w:t>“, betont Claudia Müller, Parlamentarische Staatssekretärin beim Bundesminister für Ernährung und Landwirtschaft</w:t>
      </w:r>
      <w:r w:rsidR="00FC5670" w:rsidRPr="00C9792F">
        <w:rPr>
          <w:rFonts w:cs="Arial"/>
        </w:rPr>
        <w:t>.</w:t>
      </w:r>
    </w:p>
    <w:p w14:paraId="73C8A56D" w14:textId="77777777" w:rsidR="00844398" w:rsidRDefault="00844398" w:rsidP="007C3E31">
      <w:pPr>
        <w:spacing w:line="276" w:lineRule="auto"/>
        <w:rPr>
          <w:rFonts w:cs="Arial"/>
        </w:rPr>
      </w:pPr>
    </w:p>
    <w:p w14:paraId="1AD247B2" w14:textId="45128D6F" w:rsidR="006C44B3" w:rsidRDefault="00844398" w:rsidP="007C3E31">
      <w:pPr>
        <w:spacing w:line="276" w:lineRule="auto"/>
        <w:rPr>
          <w:b/>
          <w:color w:val="006582"/>
        </w:rPr>
      </w:pPr>
      <w:r>
        <w:rPr>
          <w:b/>
          <w:color w:val="006582"/>
        </w:rPr>
        <w:t>Anwendungs- statt Investitionsförderung</w:t>
      </w:r>
    </w:p>
    <w:p w14:paraId="22665072" w14:textId="63C230B3" w:rsidR="00844398" w:rsidRDefault="00844398" w:rsidP="00844398">
      <w:pPr>
        <w:spacing w:line="276" w:lineRule="auto"/>
        <w:rPr>
          <w:rFonts w:cs="Arial"/>
        </w:rPr>
      </w:pPr>
      <w:r w:rsidRPr="0012433C">
        <w:rPr>
          <w:rFonts w:cs="Arial"/>
        </w:rPr>
        <w:t>So beachtlich das Einsparpotential innovativer Technologien auch ist, so sehr erfordert ihr</w:t>
      </w:r>
      <w:r w:rsidR="002415C0">
        <w:rPr>
          <w:rFonts w:cs="Arial"/>
        </w:rPr>
        <w:t xml:space="preserve"> effektiver</w:t>
      </w:r>
      <w:r w:rsidRPr="0012433C">
        <w:rPr>
          <w:rFonts w:cs="Arial"/>
        </w:rPr>
        <w:t xml:space="preserve"> Einsatz </w:t>
      </w:r>
      <w:r w:rsidR="00946907">
        <w:rPr>
          <w:rFonts w:cs="Arial"/>
        </w:rPr>
        <w:t xml:space="preserve">geschulte </w:t>
      </w:r>
      <w:r w:rsidRPr="0012433C">
        <w:rPr>
          <w:rFonts w:cs="Arial"/>
        </w:rPr>
        <w:t>Nutzer.</w:t>
      </w:r>
      <w:r>
        <w:rPr>
          <w:rFonts w:cs="Arial"/>
        </w:rPr>
        <w:t xml:space="preserve"> Ausdrücklich spricht sich </w:t>
      </w:r>
      <w:r w:rsidR="00946907">
        <w:rPr>
          <w:rFonts w:cs="Arial"/>
        </w:rPr>
        <w:t>der VDMA</w:t>
      </w:r>
      <w:r>
        <w:rPr>
          <w:rFonts w:cs="Arial"/>
        </w:rPr>
        <w:t xml:space="preserve"> für eine</w:t>
      </w:r>
      <w:r w:rsidR="00D02488">
        <w:rPr>
          <w:rFonts w:cs="Arial"/>
        </w:rPr>
        <w:t xml:space="preserve"> </w:t>
      </w:r>
      <w:r>
        <w:rPr>
          <w:rFonts w:cs="Arial"/>
        </w:rPr>
        <w:t>Anwendungsförderung aus. D</w:t>
      </w:r>
      <w:r w:rsidRPr="0012433C">
        <w:rPr>
          <w:rFonts w:cs="Arial"/>
        </w:rPr>
        <w:t xml:space="preserve">enn es genügt nicht, Maschinen nur zu beschaffen, sie müssen auch produktiv genutzt werden. </w:t>
      </w:r>
    </w:p>
    <w:p w14:paraId="477791ED" w14:textId="77777777" w:rsidR="007C5973" w:rsidRDefault="007C5973" w:rsidP="00844398">
      <w:pPr>
        <w:spacing w:line="276" w:lineRule="auto"/>
        <w:rPr>
          <w:rFonts w:cs="Arial"/>
        </w:rPr>
      </w:pPr>
    </w:p>
    <w:p w14:paraId="1702C396" w14:textId="77777777" w:rsidR="00136BC6" w:rsidRDefault="00844398" w:rsidP="00844398">
      <w:pPr>
        <w:spacing w:line="276" w:lineRule="auto"/>
        <w:rPr>
          <w:rFonts w:cs="Arial"/>
        </w:rPr>
      </w:pPr>
      <w:r w:rsidRPr="00CF1746">
        <w:rPr>
          <w:rFonts w:cs="Arial"/>
        </w:rPr>
        <w:t xml:space="preserve">„Da unsere Produkte und Softwaresysteme eine fachkundige Einweisung erfordern, kann ich mir vorstellen, im </w:t>
      </w:r>
      <w:r w:rsidR="00946907">
        <w:rPr>
          <w:rFonts w:cs="Arial"/>
        </w:rPr>
        <w:t>Schulterschluss</w:t>
      </w:r>
      <w:r w:rsidRPr="00CF1746">
        <w:rPr>
          <w:rFonts w:cs="Arial"/>
        </w:rPr>
        <w:t xml:space="preserve"> von Agrarchemie, Politik und Landtechnikindustrie eine gemeinsame Schulungs- und Beratungsstrategie zu entwickeln. </w:t>
      </w:r>
    </w:p>
    <w:p w14:paraId="4A28EC5F" w14:textId="4CD56A42" w:rsidR="00844398" w:rsidRDefault="00844398" w:rsidP="00844398">
      <w:pPr>
        <w:spacing w:line="276" w:lineRule="auto"/>
        <w:rPr>
          <w:rFonts w:cs="Arial"/>
        </w:rPr>
      </w:pPr>
      <w:r w:rsidRPr="00CF1746">
        <w:rPr>
          <w:rFonts w:cs="Arial"/>
        </w:rPr>
        <w:lastRenderedPageBreak/>
        <w:t xml:space="preserve">Damit das </w:t>
      </w:r>
      <w:r w:rsidR="00946907">
        <w:rPr>
          <w:rFonts w:cs="Arial"/>
        </w:rPr>
        <w:t>praxi</w:t>
      </w:r>
      <w:r w:rsidR="00201717">
        <w:rPr>
          <w:rFonts w:cs="Arial"/>
        </w:rPr>
        <w:t xml:space="preserve">stauglich </w:t>
      </w:r>
      <w:r w:rsidR="00946907">
        <w:rPr>
          <w:rFonts w:cs="Arial"/>
        </w:rPr>
        <w:t>wird</w:t>
      </w:r>
      <w:r w:rsidRPr="00CF1746">
        <w:rPr>
          <w:rFonts w:cs="Arial"/>
        </w:rPr>
        <w:t>, müssen wir landwirtschaftliche Leistungen, die dem Klimaschutz und der Biodiversität dienen, allerdings auch mit einem Wert bemessen und</w:t>
      </w:r>
      <w:r>
        <w:rPr>
          <w:rFonts w:cs="Arial"/>
        </w:rPr>
        <w:t xml:space="preserve"> sie</w:t>
      </w:r>
      <w:r w:rsidRPr="00CF1746">
        <w:rPr>
          <w:rFonts w:cs="Arial"/>
        </w:rPr>
        <w:t xml:space="preserve"> adäquat honorieren“, </w:t>
      </w:r>
      <w:r>
        <w:rPr>
          <w:rFonts w:cs="Arial"/>
        </w:rPr>
        <w:t>resümiert</w:t>
      </w:r>
      <w:r w:rsidRPr="00CF1746">
        <w:rPr>
          <w:rFonts w:cs="Arial"/>
        </w:rPr>
        <w:t xml:space="preserve"> Ehrhard.</w:t>
      </w:r>
      <w:r w:rsidR="00842D90">
        <w:rPr>
          <w:rFonts w:cs="Arial"/>
        </w:rPr>
        <w:t xml:space="preserve"> </w:t>
      </w:r>
    </w:p>
    <w:p w14:paraId="4D5242E7" w14:textId="3D5539BB" w:rsidR="00842D90" w:rsidRDefault="00842D90" w:rsidP="00844398">
      <w:pPr>
        <w:spacing w:line="276" w:lineRule="auto"/>
        <w:rPr>
          <w:rFonts w:cs="Arial"/>
        </w:rPr>
      </w:pPr>
    </w:p>
    <w:p w14:paraId="0189192E" w14:textId="7D964C89" w:rsidR="00842D90" w:rsidRDefault="00842D90" w:rsidP="00844398">
      <w:pPr>
        <w:spacing w:line="276" w:lineRule="auto"/>
        <w:rPr>
          <w:rFonts w:cs="Arial"/>
        </w:rPr>
      </w:pPr>
      <w:r>
        <w:rPr>
          <w:rFonts w:cs="Arial"/>
          <w:noProof/>
        </w:rPr>
        <mc:AlternateContent>
          <mc:Choice Requires="wps">
            <w:drawing>
              <wp:anchor distT="0" distB="0" distL="114300" distR="114300" simplePos="0" relativeHeight="251660288" behindDoc="0" locked="0" layoutInCell="1" allowOverlap="1" wp14:anchorId="38B01F95" wp14:editId="2D64C3DD">
                <wp:simplePos x="0" y="0"/>
                <wp:positionH relativeFrom="margin">
                  <wp:posOffset>-24130</wp:posOffset>
                </wp:positionH>
                <wp:positionV relativeFrom="paragraph">
                  <wp:posOffset>121920</wp:posOffset>
                </wp:positionV>
                <wp:extent cx="3838575" cy="2952750"/>
                <wp:effectExtent l="0" t="0" r="9525" b="0"/>
                <wp:wrapNone/>
                <wp:docPr id="708708168" name="Textfeld 4"/>
                <wp:cNvGraphicFramePr/>
                <a:graphic xmlns:a="http://schemas.openxmlformats.org/drawingml/2006/main">
                  <a:graphicData uri="http://schemas.microsoft.com/office/word/2010/wordprocessingShape">
                    <wps:wsp>
                      <wps:cNvSpPr txBox="1"/>
                      <wps:spPr>
                        <a:xfrm>
                          <a:off x="0" y="0"/>
                          <a:ext cx="3838575" cy="2952750"/>
                        </a:xfrm>
                        <a:prstGeom prst="rect">
                          <a:avLst/>
                        </a:prstGeom>
                        <a:solidFill>
                          <a:schemeClr val="lt1"/>
                        </a:solidFill>
                        <a:ln w="6350">
                          <a:noFill/>
                        </a:ln>
                      </wps:spPr>
                      <wps:txbx>
                        <w:txbxContent>
                          <w:p w14:paraId="3702DFB5" w14:textId="67B4C2FB" w:rsidR="00842D90" w:rsidRDefault="00842D90" w:rsidP="00CD6961">
                            <w:pPr>
                              <w:spacing w:after="120"/>
                            </w:pPr>
                            <w:r>
                              <w:rPr>
                                <w:noProof/>
                              </w:rPr>
                              <w:drawing>
                                <wp:inline distT="0" distB="0" distL="0" distR="0" wp14:anchorId="1CA910CB" wp14:editId="6CFFEF50">
                                  <wp:extent cx="2933700" cy="2200069"/>
                                  <wp:effectExtent l="0" t="0" r="0" b="0"/>
                                  <wp:docPr id="1902742190" name="Grafik 5" descr="Ein Bild, das Text, Kleidung, Mobiliar, Frau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742190" name="Grafik 5" descr="Ein Bild, das Text, Kleidung, Mobiliar, Frau enthält.&#10;&#10;Automatisch generierte Beschreibung"/>
                                          <pic:cNvPicPr/>
                                        </pic:nvPicPr>
                                        <pic:blipFill>
                                          <a:blip r:embed="rId15">
                                            <a:extLst>
                                              <a:ext uri="{28A0092B-C50C-407E-A947-70E740481C1C}">
                                                <a14:useLocalDpi xmlns:a14="http://schemas.microsoft.com/office/drawing/2010/main" val="0"/>
                                              </a:ext>
                                            </a:extLst>
                                          </a:blip>
                                          <a:stretch>
                                            <a:fillRect/>
                                          </a:stretch>
                                        </pic:blipFill>
                                        <pic:spPr>
                                          <a:xfrm>
                                            <a:off x="0" y="0"/>
                                            <a:ext cx="2956363" cy="2217064"/>
                                          </a:xfrm>
                                          <a:prstGeom prst="rect">
                                            <a:avLst/>
                                          </a:prstGeom>
                                        </pic:spPr>
                                      </pic:pic>
                                    </a:graphicData>
                                  </a:graphic>
                                </wp:inline>
                              </w:drawing>
                            </w:r>
                          </w:p>
                          <w:p w14:paraId="1EEB1F07" w14:textId="24039302" w:rsidR="00842D90" w:rsidRPr="005B5E61" w:rsidRDefault="00842D90" w:rsidP="00842D90">
                            <w:pPr>
                              <w:rPr>
                                <w:sz w:val="20"/>
                              </w:rPr>
                            </w:pPr>
                            <w:r w:rsidRPr="005B5E61">
                              <w:rPr>
                                <w:sz w:val="20"/>
                              </w:rPr>
                              <w:t xml:space="preserve">Von rechts: </w:t>
                            </w:r>
                            <w:r>
                              <w:rPr>
                                <w:sz w:val="20"/>
                              </w:rPr>
                              <w:t>Dr. Mark Winter, IVA</w:t>
                            </w:r>
                            <w:r w:rsidRPr="005B5E61">
                              <w:rPr>
                                <w:sz w:val="20"/>
                              </w:rPr>
                              <w:t xml:space="preserve">; </w:t>
                            </w:r>
                            <w:r>
                              <w:rPr>
                                <w:sz w:val="20"/>
                              </w:rPr>
                              <w:t>Claudia Müller, BMEL;</w:t>
                            </w:r>
                            <w:r>
                              <w:rPr>
                                <w:sz w:val="20"/>
                              </w:rPr>
                              <w:br/>
                              <w:t xml:space="preserve">Dr. Tobias Ehrhard, VDMA; </w:t>
                            </w:r>
                            <w:r w:rsidRPr="005B5E61">
                              <w:rPr>
                                <w:sz w:val="20"/>
                              </w:rPr>
                              <w:t>Helena Felixberger, Moderation.</w:t>
                            </w:r>
                          </w:p>
                          <w:p w14:paraId="3D121920" w14:textId="77777777" w:rsidR="00842D90" w:rsidRPr="00197061" w:rsidRDefault="00842D90" w:rsidP="00842D90">
                            <w:pPr>
                              <w:rPr>
                                <w:sz w:val="20"/>
                              </w:rPr>
                            </w:pPr>
                            <w:r w:rsidRPr="00197061">
                              <w:rPr>
                                <w:sz w:val="20"/>
                              </w:rPr>
                              <w:t xml:space="preserve">Bildquelle: </w:t>
                            </w:r>
                            <w:r>
                              <w:rPr>
                                <w:sz w:val="20"/>
                              </w:rPr>
                              <w:t>VDMA</w:t>
                            </w:r>
                          </w:p>
                          <w:p w14:paraId="76128CDF" w14:textId="77777777" w:rsidR="00842D90" w:rsidRDefault="00842D9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B01F95" id="_x0000_t202" coordsize="21600,21600" o:spt="202" path="m,l,21600r21600,l21600,xe">
                <v:stroke joinstyle="miter"/>
                <v:path gradientshapeok="t" o:connecttype="rect"/>
              </v:shapetype>
              <v:shape id="Textfeld 4" o:spid="_x0000_s1029" type="#_x0000_t202" style="position:absolute;margin-left:-1.9pt;margin-top:9.6pt;width:302.25pt;height:232.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" fillcolor="white [3201]" stroked="f" strokeweight=".5pt">
                <v:textbox>
                  <w:txbxContent>
                    <w:p w14:paraId="3702DFB5" w14:textId="67B4C2FB" w:rsidR="00842D90" w:rsidRDefault="00842D90" w:rsidP="00CD6961">
                      <w:pPr>
                        <w:spacing w:after="120"/>
                      </w:pPr>
                      <w:r>
                        <w:rPr>
                          <w:noProof/>
                        </w:rPr>
                        <w:drawing>
                          <wp:inline distT="0" distB="0" distL="0" distR="0" wp14:anchorId="1CA910CB" wp14:editId="6CFFEF50">
                            <wp:extent cx="2933700" cy="2200069"/>
                            <wp:effectExtent l="0" t="0" r="0" b="0"/>
                            <wp:docPr id="1902742190" name="Grafik 5" descr="Ein Bild, das Text, Kleidung, Mobiliar, Frau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742190" name="Grafik 5" descr="Ein Bild, das Text, Kleidung, Mobiliar, Frau enthält.&#10;&#10;Automatisch generierte Beschreibung"/>
                                    <pic:cNvPicPr/>
                                  </pic:nvPicPr>
                                  <pic:blipFill>
                                    <a:blip r:embed="rId15">
                                      <a:extLst>
                                        <a:ext uri="{28A0092B-C50C-407E-A947-70E740481C1C}">
                                          <a14:useLocalDpi xmlns:a14="http://schemas.microsoft.com/office/drawing/2010/main" val="0"/>
                                        </a:ext>
                                      </a:extLst>
                                    </a:blip>
                                    <a:stretch>
                                      <a:fillRect/>
                                    </a:stretch>
                                  </pic:blipFill>
                                  <pic:spPr>
                                    <a:xfrm>
                                      <a:off x="0" y="0"/>
                                      <a:ext cx="2956363" cy="2217064"/>
                                    </a:xfrm>
                                    <a:prstGeom prst="rect">
                                      <a:avLst/>
                                    </a:prstGeom>
                                  </pic:spPr>
                                </pic:pic>
                              </a:graphicData>
                            </a:graphic>
                          </wp:inline>
                        </w:drawing>
                      </w:r>
                    </w:p>
                    <w:p w14:paraId="1EEB1F07" w14:textId="24039302" w:rsidR="00842D90" w:rsidRPr="005B5E61" w:rsidRDefault="00842D90" w:rsidP="00842D90">
                      <w:pPr>
                        <w:rPr>
                          <w:sz w:val="20"/>
                        </w:rPr>
                      </w:pPr>
                      <w:r w:rsidRPr="005B5E61">
                        <w:rPr>
                          <w:sz w:val="20"/>
                        </w:rPr>
                        <w:t xml:space="preserve">Von rechts: </w:t>
                      </w:r>
                      <w:r>
                        <w:rPr>
                          <w:sz w:val="20"/>
                        </w:rPr>
                        <w:t>Dr. Mark Winter, IVA</w:t>
                      </w:r>
                      <w:r w:rsidRPr="005B5E61">
                        <w:rPr>
                          <w:sz w:val="20"/>
                        </w:rPr>
                        <w:t xml:space="preserve">; </w:t>
                      </w:r>
                      <w:r>
                        <w:rPr>
                          <w:sz w:val="20"/>
                        </w:rPr>
                        <w:t>Claudia Müller, BMEL;</w:t>
                      </w:r>
                      <w:r>
                        <w:rPr>
                          <w:sz w:val="20"/>
                        </w:rPr>
                        <w:br/>
                        <w:t xml:space="preserve">Dr. Tobias Ehrhard, VDMA; </w:t>
                      </w:r>
                      <w:r w:rsidRPr="005B5E61">
                        <w:rPr>
                          <w:sz w:val="20"/>
                        </w:rPr>
                        <w:t>Helena Felixberger, Moderation.</w:t>
                      </w:r>
                    </w:p>
                    <w:p w14:paraId="3D121920" w14:textId="77777777" w:rsidR="00842D90" w:rsidRPr="00197061" w:rsidRDefault="00842D90" w:rsidP="00842D90">
                      <w:pPr>
                        <w:rPr>
                          <w:sz w:val="20"/>
                        </w:rPr>
                      </w:pPr>
                      <w:r w:rsidRPr="00197061">
                        <w:rPr>
                          <w:sz w:val="20"/>
                        </w:rPr>
                        <w:t xml:space="preserve">Bildquelle: </w:t>
                      </w:r>
                      <w:r>
                        <w:rPr>
                          <w:sz w:val="20"/>
                        </w:rPr>
                        <w:t>VDMA</w:t>
                      </w:r>
                    </w:p>
                    <w:p w14:paraId="76128CDF" w14:textId="77777777" w:rsidR="00842D90" w:rsidRDefault="00842D90"/>
                  </w:txbxContent>
                </v:textbox>
                <w10:wrap anchorx="margin"/>
              </v:shape>
            </w:pict>
          </mc:Fallback>
        </mc:AlternateContent>
      </w:r>
    </w:p>
    <w:p w14:paraId="6B748C46" w14:textId="7B9A351F" w:rsidR="00842D90" w:rsidRDefault="00842D90" w:rsidP="00844398">
      <w:pPr>
        <w:spacing w:line="276" w:lineRule="auto"/>
        <w:rPr>
          <w:rFonts w:cs="Arial"/>
        </w:rPr>
      </w:pPr>
    </w:p>
    <w:p w14:paraId="4B77025F" w14:textId="77777777" w:rsidR="00842D90" w:rsidRDefault="00842D90" w:rsidP="00844398">
      <w:pPr>
        <w:spacing w:line="276" w:lineRule="auto"/>
        <w:rPr>
          <w:rFonts w:cs="Arial"/>
        </w:rPr>
      </w:pPr>
    </w:p>
    <w:p w14:paraId="342E5EFD" w14:textId="6320D4F3" w:rsidR="00842D90" w:rsidRDefault="00842D90" w:rsidP="00844398">
      <w:pPr>
        <w:spacing w:line="276" w:lineRule="auto"/>
        <w:rPr>
          <w:rFonts w:cs="Arial"/>
        </w:rPr>
      </w:pPr>
    </w:p>
    <w:p w14:paraId="58607EB1" w14:textId="10D5352B" w:rsidR="00842D90" w:rsidRDefault="00842D90" w:rsidP="00844398">
      <w:pPr>
        <w:spacing w:line="276" w:lineRule="auto"/>
        <w:rPr>
          <w:rFonts w:cs="Arial"/>
        </w:rPr>
      </w:pPr>
    </w:p>
    <w:p w14:paraId="7609A67C" w14:textId="77777777" w:rsidR="00842D90" w:rsidRDefault="00842D90" w:rsidP="00844398">
      <w:pPr>
        <w:spacing w:line="276" w:lineRule="auto"/>
        <w:rPr>
          <w:rFonts w:cs="Arial"/>
        </w:rPr>
      </w:pPr>
    </w:p>
    <w:p w14:paraId="4DE9E898" w14:textId="2EF6E3F0" w:rsidR="00842D90" w:rsidRDefault="00842D90" w:rsidP="00844398">
      <w:pPr>
        <w:spacing w:line="276" w:lineRule="auto"/>
        <w:rPr>
          <w:rFonts w:cs="Arial"/>
        </w:rPr>
      </w:pPr>
    </w:p>
    <w:p w14:paraId="363771BA" w14:textId="77777777" w:rsidR="00842D90" w:rsidRDefault="00842D90" w:rsidP="00844398">
      <w:pPr>
        <w:spacing w:line="276" w:lineRule="auto"/>
        <w:rPr>
          <w:rFonts w:cs="Arial"/>
        </w:rPr>
      </w:pPr>
    </w:p>
    <w:p w14:paraId="6D815255" w14:textId="77777777" w:rsidR="00842D90" w:rsidRDefault="00842D90" w:rsidP="00844398">
      <w:pPr>
        <w:spacing w:line="276" w:lineRule="auto"/>
        <w:rPr>
          <w:rFonts w:cs="Arial"/>
        </w:rPr>
      </w:pPr>
    </w:p>
    <w:p w14:paraId="62DF382C" w14:textId="77777777" w:rsidR="00842D90" w:rsidRDefault="00842D90" w:rsidP="00844398">
      <w:pPr>
        <w:spacing w:line="276" w:lineRule="auto"/>
        <w:rPr>
          <w:rFonts w:cs="Arial"/>
        </w:rPr>
      </w:pPr>
    </w:p>
    <w:p w14:paraId="0E8B5C8E" w14:textId="77777777" w:rsidR="00842D90" w:rsidRDefault="00842D90" w:rsidP="00844398">
      <w:pPr>
        <w:spacing w:line="276" w:lineRule="auto"/>
        <w:rPr>
          <w:rFonts w:cs="Arial"/>
        </w:rPr>
      </w:pPr>
    </w:p>
    <w:p w14:paraId="4F8127C9" w14:textId="77777777" w:rsidR="00842D90" w:rsidRDefault="00842D90" w:rsidP="00844398">
      <w:pPr>
        <w:spacing w:line="276" w:lineRule="auto"/>
        <w:rPr>
          <w:rFonts w:cs="Arial"/>
        </w:rPr>
      </w:pPr>
    </w:p>
    <w:p w14:paraId="3CBD9EB6" w14:textId="77777777" w:rsidR="00842D90" w:rsidRDefault="00842D90" w:rsidP="00844398">
      <w:pPr>
        <w:spacing w:line="276" w:lineRule="auto"/>
        <w:rPr>
          <w:rFonts w:cs="Arial"/>
        </w:rPr>
      </w:pPr>
    </w:p>
    <w:p w14:paraId="7CFFE405" w14:textId="77777777" w:rsidR="00842D90" w:rsidRDefault="00842D90" w:rsidP="00844398">
      <w:pPr>
        <w:spacing w:line="276" w:lineRule="auto"/>
        <w:rPr>
          <w:rFonts w:cs="Arial"/>
        </w:rPr>
      </w:pPr>
    </w:p>
    <w:p w14:paraId="2363313E" w14:textId="77777777" w:rsidR="00842D90" w:rsidRDefault="00842D90" w:rsidP="00844398">
      <w:pPr>
        <w:spacing w:line="276" w:lineRule="auto"/>
        <w:rPr>
          <w:rFonts w:cs="Arial"/>
        </w:rPr>
      </w:pPr>
    </w:p>
    <w:p w14:paraId="49B84611" w14:textId="77777777" w:rsidR="00842D90" w:rsidRDefault="00842D90" w:rsidP="00844398">
      <w:pPr>
        <w:spacing w:line="276" w:lineRule="auto"/>
        <w:rPr>
          <w:rFonts w:cs="Arial"/>
        </w:rPr>
      </w:pPr>
    </w:p>
    <w:p w14:paraId="612EE33A" w14:textId="77777777" w:rsidR="00842D90" w:rsidRPr="00CF1746" w:rsidRDefault="00842D90" w:rsidP="00844398">
      <w:pPr>
        <w:spacing w:line="276" w:lineRule="auto"/>
        <w:rPr>
          <w:rFonts w:cs="Arial"/>
        </w:rPr>
      </w:pPr>
    </w:p>
    <w:p w14:paraId="5117C22F" w14:textId="77777777" w:rsidR="00C324FB" w:rsidRDefault="00C324FB" w:rsidP="00141A8B">
      <w:pPr>
        <w:pStyle w:val="KontaktAngaben"/>
        <w:rPr>
          <w:b/>
        </w:rPr>
      </w:pPr>
    </w:p>
    <w:p w14:paraId="0FA978ED" w14:textId="4FF74281" w:rsidR="00141A8B" w:rsidRPr="00B33F16" w:rsidRDefault="00141A8B" w:rsidP="00141A8B">
      <w:pPr>
        <w:pStyle w:val="KontaktAngaben"/>
        <w:rPr>
          <w:b/>
          <w:szCs w:val="22"/>
        </w:rPr>
      </w:pPr>
      <w:r w:rsidRPr="00B33F16">
        <w:rPr>
          <w:b/>
        </w:rPr>
        <w:t>Haben Sie noch Fragen? Christoph Götz, Telefon 069 6603</w:t>
      </w:r>
      <w:r w:rsidR="00C0082B">
        <w:rPr>
          <w:b/>
        </w:rPr>
        <w:t>-</w:t>
      </w:r>
      <w:r w:rsidRPr="00B33F16">
        <w:rPr>
          <w:b/>
        </w:rPr>
        <w:t>1891, christoph.goetz@vdma.org, beantwortet sie gerne</w:t>
      </w:r>
      <w:r w:rsidRPr="00B33F16">
        <w:rPr>
          <w:b/>
          <w:szCs w:val="22"/>
        </w:rPr>
        <w:t xml:space="preserve">. </w:t>
      </w:r>
    </w:p>
    <w:p w14:paraId="7390C3CF" w14:textId="77777777" w:rsidR="00141A8B" w:rsidRPr="001127A9" w:rsidRDefault="00141A8B" w:rsidP="00141A8B">
      <w:pPr>
        <w:spacing w:line="300" w:lineRule="exact"/>
      </w:pPr>
    </w:p>
    <w:p w14:paraId="4C1439B2" w14:textId="77777777" w:rsidR="00EF574E" w:rsidRDefault="00722606" w:rsidP="00782777">
      <w:pPr>
        <w:pStyle w:val="VDMADefinition"/>
      </w:pPr>
      <w:r>
        <w:t>Im VDMA-Fachverband Landtechnik sind rund 2</w:t>
      </w:r>
      <w:r w:rsidR="007571EA">
        <w:t>2</w:t>
      </w:r>
      <w:r>
        <w:t>0 Hersteller innovativer Landmaschinen, Traktoren und Softwaresysteme organisiert. Mit 1</w:t>
      </w:r>
      <w:r w:rsidR="007571EA">
        <w:t>50</w:t>
      </w:r>
      <w:r>
        <w:t xml:space="preserve">.000 Beschäftigen in Europa, rund </w:t>
      </w:r>
      <w:r w:rsidR="007571EA">
        <w:t>4</w:t>
      </w:r>
      <w:r>
        <w:t xml:space="preserve">0.000 davon allein in Deutschland, gehört die Landtechnikindustrie zu den führenden Branchen des Maschinen- und Anlagenbaus. </w:t>
      </w:r>
      <w:bookmarkEnd w:id="0"/>
    </w:p>
    <w:p w14:paraId="09A2DB07" w14:textId="77777777" w:rsidR="00EF574E" w:rsidRDefault="00EF574E" w:rsidP="00782777">
      <w:pPr>
        <w:pStyle w:val="VDMADefinition"/>
      </w:pPr>
    </w:p>
    <w:p w14:paraId="2EBD3587" w14:textId="3EF64ADD" w:rsidR="00EF574E" w:rsidRDefault="00782777" w:rsidP="00782777">
      <w:pPr>
        <w:pStyle w:val="VDMADefinition"/>
        <w:rPr>
          <w:bCs/>
          <w:szCs w:val="22"/>
        </w:rPr>
      </w:pPr>
      <w:r w:rsidRPr="00782777">
        <w:rPr>
          <w:bCs/>
          <w:szCs w:val="22"/>
        </w:rPr>
        <w:t>Der VDMA vertritt 3</w:t>
      </w:r>
      <w:r>
        <w:rPr>
          <w:bCs/>
          <w:szCs w:val="22"/>
        </w:rPr>
        <w:t>.</w:t>
      </w:r>
      <w:r w:rsidRPr="00782777">
        <w:rPr>
          <w:bCs/>
          <w:szCs w:val="22"/>
        </w:rPr>
        <w:t xml:space="preserve">600 deutsche und europäische Unternehmen des Maschinen- und Anlagenbaus. </w:t>
      </w:r>
    </w:p>
    <w:p w14:paraId="1EA433A2" w14:textId="3B2C54C7" w:rsidR="004F4F3C" w:rsidRPr="00EF574E" w:rsidRDefault="00782777" w:rsidP="00782777">
      <w:pPr>
        <w:pStyle w:val="VDMADefinition"/>
      </w:pPr>
      <w:r w:rsidRPr="00782777">
        <w:rPr>
          <w:bCs/>
          <w:szCs w:val="22"/>
        </w:rPr>
        <w:t>Die Industrie steht für Innovation, Exportorientierung und Mittelstand. Die Unternehmen beschäftigen insgesamt rund 3 Millionen Menschen in der EU-27, davon mehr als 1,2 Millionen allein in Deutschland. Damit ist der Maschinen- und Anlagenbau unter den Investitionsgüterindustrien der größte Arbeitgeber, sowohl in der EU-27 als auch in Deutschland. Er steht in der Europäischen Union für ein Umsatzvolumen von geschätzt rund 910 Milliarden Euro. Rund 80 Prozent der in der EU verkauften Maschinen stammen aus einer Fertigungsstätte im Binnenmarkt.</w:t>
      </w:r>
    </w:p>
    <w:p w14:paraId="73446A73" w14:textId="77777777" w:rsidR="000D3855" w:rsidRDefault="000D3855" w:rsidP="00782777">
      <w:pPr>
        <w:pStyle w:val="VDMADefinition"/>
        <w:rPr>
          <w:bCs/>
          <w:szCs w:val="22"/>
        </w:rPr>
      </w:pPr>
    </w:p>
    <w:p w14:paraId="0DE786CE" w14:textId="77777777" w:rsidR="004F5681" w:rsidRDefault="004F5681" w:rsidP="00782777">
      <w:pPr>
        <w:pStyle w:val="VDMADefinition"/>
        <w:rPr>
          <w:bCs/>
          <w:szCs w:val="22"/>
        </w:rPr>
      </w:pPr>
    </w:p>
    <w:p w14:paraId="3CC414E8" w14:textId="65503E90" w:rsidR="000D3855" w:rsidRDefault="000D3855" w:rsidP="00782777">
      <w:pPr>
        <w:pStyle w:val="VDMADefinition"/>
        <w:rPr>
          <w:noProof/>
        </w:rPr>
      </w:pPr>
    </w:p>
    <w:sectPr w:rsidR="000D3855" w:rsidSect="001C0729">
      <w:headerReference w:type="even" r:id="rId16"/>
      <w:headerReference w:type="default" r:id="rId17"/>
      <w:footerReference w:type="even" r:id="rId18"/>
      <w:footerReference w:type="default" r:id="rId19"/>
      <w:headerReference w:type="first" r:id="rId20"/>
      <w:footerReference w:type="first" r:id="rId21"/>
      <w:type w:val="continuous"/>
      <w:pgSz w:w="11906" w:h="16838" w:code="9"/>
      <w:pgMar w:top="1247" w:right="2693" w:bottom="1985" w:left="1418" w:header="1361" w:footer="720" w:gutter="0"/>
      <w:cols w:space="720"/>
      <w:formProt w:val="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E61F30" w14:textId="77777777" w:rsidR="00B73E43" w:rsidRDefault="00B73E43">
      <w:r>
        <w:separator/>
      </w:r>
    </w:p>
  </w:endnote>
  <w:endnote w:type="continuationSeparator" w:id="0">
    <w:p w14:paraId="64BCE477" w14:textId="77777777" w:rsidR="00B73E43" w:rsidRDefault="00B73E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610389" w14:textId="77777777" w:rsidR="00420835" w:rsidRDefault="00420835">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37B4C4" w14:textId="77777777" w:rsidR="00F17AF6" w:rsidRDefault="00F17AF6">
    <w:pPr>
      <w:pStyle w:val="Fuzeile"/>
      <w:jc w:val="center"/>
    </w:pPr>
    <w:r>
      <w:t xml:space="preserve">- </w:t>
    </w:r>
    <w:r>
      <w:rPr>
        <w:rStyle w:val="Seitenzahl"/>
      </w:rPr>
      <w:fldChar w:fldCharType="begin"/>
    </w:r>
    <w:r>
      <w:rPr>
        <w:rStyle w:val="Seitenzahl"/>
      </w:rPr>
      <w:instrText xml:space="preserve"> PAGE </w:instrText>
    </w:r>
    <w:r>
      <w:rPr>
        <w:rStyle w:val="Seitenzahl"/>
      </w:rPr>
      <w:fldChar w:fldCharType="separate"/>
    </w:r>
    <w:r w:rsidR="00803F2B">
      <w:rPr>
        <w:rStyle w:val="Seitenzahl"/>
        <w:noProof/>
      </w:rPr>
      <w:t>2</w:t>
    </w:r>
    <w:r>
      <w:rPr>
        <w:rStyle w:val="Seitenzahl"/>
      </w:rPr>
      <w:fldChar w:fldCharType="end"/>
    </w:r>
    <w:r>
      <w:rPr>
        <w:rStyle w:val="Seitenzahl"/>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071" w:type="dxa"/>
      <w:tblLayout w:type="fixed"/>
      <w:tblCellMar>
        <w:left w:w="0" w:type="dxa"/>
        <w:right w:w="0" w:type="dxa"/>
      </w:tblCellMar>
      <w:tblLook w:val="0000" w:firstRow="0" w:lastRow="0" w:firstColumn="0" w:lastColumn="0" w:noHBand="0" w:noVBand="0"/>
    </w:tblPr>
    <w:tblGrid>
      <w:gridCol w:w="3685"/>
      <w:gridCol w:w="3118"/>
      <w:gridCol w:w="2268"/>
    </w:tblGrid>
    <w:tr w:rsidR="00C0082B" w14:paraId="400341D4" w14:textId="77777777" w:rsidTr="00D42EB4">
      <w:tc>
        <w:tcPr>
          <w:tcW w:w="3685" w:type="dxa"/>
        </w:tcPr>
        <w:p w14:paraId="50AA7A66" w14:textId="77777777" w:rsidR="00C0082B" w:rsidRPr="0047669B" w:rsidRDefault="00C0082B" w:rsidP="00C0082B">
          <w:pPr>
            <w:rPr>
              <w:b/>
              <w:sz w:val="14"/>
            </w:rPr>
          </w:pPr>
          <w:r w:rsidRPr="0047669B">
            <w:rPr>
              <w:b/>
              <w:sz w:val="14"/>
            </w:rPr>
            <w:t>VDMA</w:t>
          </w:r>
          <w:r>
            <w:rPr>
              <w:b/>
              <w:sz w:val="14"/>
            </w:rPr>
            <w:t xml:space="preserve"> e.V.</w:t>
          </w:r>
        </w:p>
        <w:p w14:paraId="37267F29" w14:textId="77777777" w:rsidR="00C0082B" w:rsidRDefault="00C0082B" w:rsidP="00C0082B">
          <w:pPr>
            <w:rPr>
              <w:sz w:val="14"/>
            </w:rPr>
          </w:pPr>
          <w:r>
            <w:rPr>
              <w:sz w:val="14"/>
            </w:rPr>
            <w:t>Lyoner Str. 18</w:t>
          </w:r>
        </w:p>
        <w:p w14:paraId="5AE91525" w14:textId="77777777" w:rsidR="00C0082B" w:rsidRDefault="00C0082B" w:rsidP="00C0082B">
          <w:pPr>
            <w:rPr>
              <w:sz w:val="14"/>
            </w:rPr>
          </w:pPr>
          <w:r>
            <w:rPr>
              <w:sz w:val="14"/>
            </w:rPr>
            <w:t>60528 Frankfurt am Main, Germany</w:t>
          </w:r>
        </w:p>
        <w:p w14:paraId="3ADD10B2" w14:textId="77777777" w:rsidR="00C0082B" w:rsidRPr="00803F2B" w:rsidRDefault="00C0082B" w:rsidP="00C0082B">
          <w:pPr>
            <w:tabs>
              <w:tab w:val="left" w:pos="709"/>
              <w:tab w:val="left" w:pos="2835"/>
            </w:tabs>
            <w:rPr>
              <w:sz w:val="14"/>
              <w:lang w:val="nb-NO"/>
            </w:rPr>
          </w:pPr>
          <w:r w:rsidRPr="00803F2B">
            <w:rPr>
              <w:sz w:val="14"/>
              <w:lang w:val="nb-NO"/>
            </w:rPr>
            <w:t>Telefon</w:t>
          </w:r>
          <w:r w:rsidRPr="00803F2B">
            <w:rPr>
              <w:sz w:val="14"/>
              <w:lang w:val="nb-NO"/>
            </w:rPr>
            <w:tab/>
            <w:t>+49 69 6603-1891</w:t>
          </w:r>
        </w:p>
        <w:p w14:paraId="4DD657DA" w14:textId="77777777" w:rsidR="00C0082B" w:rsidRPr="00803F2B" w:rsidRDefault="00C0082B" w:rsidP="00C0082B">
          <w:pPr>
            <w:tabs>
              <w:tab w:val="left" w:pos="709"/>
            </w:tabs>
            <w:rPr>
              <w:sz w:val="14"/>
              <w:lang w:val="nb-NO"/>
            </w:rPr>
          </w:pPr>
          <w:r w:rsidRPr="00803F2B">
            <w:rPr>
              <w:sz w:val="14"/>
              <w:lang w:val="nb-NO"/>
            </w:rPr>
            <w:t>E-Mail</w:t>
          </w:r>
          <w:r w:rsidRPr="00803F2B">
            <w:rPr>
              <w:sz w:val="14"/>
              <w:lang w:val="nb-NO"/>
            </w:rPr>
            <w:tab/>
            <w:t>landtechnik@vdma.org</w:t>
          </w:r>
        </w:p>
        <w:p w14:paraId="32F52235" w14:textId="77777777" w:rsidR="00C0082B" w:rsidRDefault="00C0082B" w:rsidP="00C0082B">
          <w:pPr>
            <w:tabs>
              <w:tab w:val="left" w:pos="709"/>
            </w:tabs>
            <w:rPr>
              <w:sz w:val="14"/>
            </w:rPr>
          </w:pPr>
          <w:r>
            <w:rPr>
              <w:sz w:val="14"/>
            </w:rPr>
            <w:t>Internet</w:t>
          </w:r>
          <w:r>
            <w:rPr>
              <w:sz w:val="14"/>
            </w:rPr>
            <w:tab/>
            <w:t>www.vdma.org</w:t>
          </w:r>
        </w:p>
        <w:p w14:paraId="012E2732" w14:textId="77777777" w:rsidR="00C0082B" w:rsidRDefault="00C0082B" w:rsidP="00C0082B">
          <w:pPr>
            <w:tabs>
              <w:tab w:val="left" w:pos="709"/>
            </w:tabs>
            <w:rPr>
              <w:sz w:val="14"/>
            </w:rPr>
          </w:pPr>
          <w:r>
            <w:rPr>
              <w:sz w:val="14"/>
            </w:rPr>
            <w:t>Vereinsregister AG Frankfurt/Main, Nr. VR4278</w:t>
          </w:r>
        </w:p>
      </w:tc>
      <w:tc>
        <w:tcPr>
          <w:tcW w:w="3118" w:type="dxa"/>
        </w:tcPr>
        <w:p w14:paraId="62A257C5" w14:textId="77777777" w:rsidR="00C0082B" w:rsidRPr="00931218" w:rsidRDefault="00C0082B" w:rsidP="00C0082B">
          <w:pPr>
            <w:pStyle w:val="berschrift2"/>
            <w:framePr w:hSpace="0" w:wrap="auto" w:vAnchor="margin" w:hAnchor="text" w:xAlign="left" w:yAlign="inline" w:anchorLock="1"/>
          </w:pPr>
          <w:r>
            <w:t>Landtechnik</w:t>
          </w:r>
        </w:p>
        <w:p w14:paraId="090DF9A9" w14:textId="77777777" w:rsidR="00C0082B" w:rsidRDefault="00C0082B" w:rsidP="00C0082B">
          <w:pPr>
            <w:rPr>
              <w:sz w:val="14"/>
            </w:rPr>
          </w:pPr>
          <w:r>
            <w:rPr>
              <w:sz w:val="14"/>
            </w:rPr>
            <w:t>Vorsitzender:</w:t>
          </w:r>
        </w:p>
        <w:p w14:paraId="782F8635" w14:textId="77777777" w:rsidR="00C0082B" w:rsidRDefault="00C0082B" w:rsidP="00C0082B">
          <w:pPr>
            <w:rPr>
              <w:sz w:val="14"/>
            </w:rPr>
          </w:pPr>
          <w:r>
            <w:rPr>
              <w:sz w:val="14"/>
            </w:rPr>
            <w:t>Anthony van der Ley</w:t>
          </w:r>
        </w:p>
        <w:p w14:paraId="523C99D6" w14:textId="77777777" w:rsidR="00C0082B" w:rsidRDefault="00C0082B" w:rsidP="00C0082B">
          <w:pPr>
            <w:rPr>
              <w:sz w:val="14"/>
            </w:rPr>
          </w:pPr>
          <w:r>
            <w:rPr>
              <w:sz w:val="14"/>
            </w:rPr>
            <w:t>Geschäftsführer:</w:t>
          </w:r>
        </w:p>
        <w:p w14:paraId="3C03A7E2" w14:textId="77777777" w:rsidR="00A767C6" w:rsidRDefault="00A767C6" w:rsidP="00C0082B">
          <w:pPr>
            <w:rPr>
              <w:sz w:val="14"/>
            </w:rPr>
          </w:pPr>
          <w:r>
            <w:rPr>
              <w:sz w:val="14"/>
            </w:rPr>
            <w:t>Dr. Tobias Ehrhard</w:t>
          </w:r>
        </w:p>
        <w:p w14:paraId="79E686DF" w14:textId="14489707" w:rsidR="00C0082B" w:rsidRDefault="00C0082B" w:rsidP="00C0082B">
          <w:pPr>
            <w:rPr>
              <w:sz w:val="14"/>
            </w:rPr>
          </w:pPr>
        </w:p>
      </w:tc>
      <w:tc>
        <w:tcPr>
          <w:tcW w:w="2268" w:type="dxa"/>
        </w:tcPr>
        <w:p w14:paraId="1BD11AF1" w14:textId="77777777" w:rsidR="00C0082B" w:rsidRDefault="00C0082B" w:rsidP="00C0082B">
          <w:pPr>
            <w:tabs>
              <w:tab w:val="left" w:pos="539"/>
            </w:tabs>
            <w:rPr>
              <w:sz w:val="14"/>
            </w:rPr>
          </w:pPr>
        </w:p>
      </w:tc>
    </w:tr>
    <w:tr w:rsidR="00C0082B" w14:paraId="5C29FD2E" w14:textId="77777777" w:rsidTr="00D42EB4">
      <w:tc>
        <w:tcPr>
          <w:tcW w:w="3685" w:type="dxa"/>
        </w:tcPr>
        <w:p w14:paraId="4A75E817" w14:textId="77777777" w:rsidR="00C0082B" w:rsidRPr="0047669B" w:rsidRDefault="00C0082B" w:rsidP="00C0082B">
          <w:pPr>
            <w:rPr>
              <w:b/>
              <w:sz w:val="14"/>
            </w:rPr>
          </w:pPr>
        </w:p>
      </w:tc>
      <w:tc>
        <w:tcPr>
          <w:tcW w:w="3118" w:type="dxa"/>
        </w:tcPr>
        <w:p w14:paraId="28559638" w14:textId="77777777" w:rsidR="00C0082B" w:rsidRDefault="00C0082B" w:rsidP="00C0082B">
          <w:pPr>
            <w:pStyle w:val="berschrift2"/>
            <w:framePr w:hSpace="0" w:wrap="auto" w:vAnchor="margin" w:hAnchor="text" w:xAlign="left" w:yAlign="inline" w:anchorLock="1"/>
          </w:pPr>
        </w:p>
      </w:tc>
      <w:tc>
        <w:tcPr>
          <w:tcW w:w="2268" w:type="dxa"/>
        </w:tcPr>
        <w:p w14:paraId="7670B057" w14:textId="77777777" w:rsidR="00C0082B" w:rsidRDefault="00C0082B" w:rsidP="00C0082B">
          <w:pPr>
            <w:tabs>
              <w:tab w:val="left" w:pos="539"/>
            </w:tabs>
            <w:rPr>
              <w:sz w:val="14"/>
            </w:rPr>
          </w:pPr>
        </w:p>
      </w:tc>
    </w:tr>
  </w:tbl>
  <w:p w14:paraId="2872A180" w14:textId="77777777" w:rsidR="00C0082B" w:rsidRPr="00C0082B" w:rsidRDefault="00C0082B" w:rsidP="00C0082B">
    <w:pPr>
      <w:pStyle w:val="Fuzeile"/>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DD1570" w14:textId="77777777" w:rsidR="00B73E43" w:rsidRDefault="00B73E43">
      <w:r>
        <w:separator/>
      </w:r>
    </w:p>
  </w:footnote>
  <w:footnote w:type="continuationSeparator" w:id="0">
    <w:p w14:paraId="71EAFC06" w14:textId="77777777" w:rsidR="00B73E43" w:rsidRDefault="00B73E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DBC1B7" w14:textId="001B9AAC" w:rsidR="00420835" w:rsidRDefault="00420835">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53B960" w14:textId="3E096E82" w:rsidR="00420835" w:rsidRDefault="00420835">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C9D3C5" w14:textId="4E572462" w:rsidR="00420835" w:rsidRDefault="00420835">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4A45D0"/>
    <w:multiLevelType w:val="hybridMultilevel"/>
    <w:tmpl w:val="BC86E1C4"/>
    <w:lvl w:ilvl="0" w:tplc="9216EAF0">
      <w:start w:val="1"/>
      <w:numFmt w:val="decimalZero"/>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5651A2B"/>
    <w:multiLevelType w:val="hybridMultilevel"/>
    <w:tmpl w:val="89841860"/>
    <w:lvl w:ilvl="0" w:tplc="EF7C1936">
      <w:start w:val="1"/>
      <w:numFmt w:val="decimal"/>
      <w:lvlText w:val="%1."/>
      <w:lvlJc w:val="left"/>
      <w:pPr>
        <w:ind w:left="502" w:hanging="360"/>
      </w:pPr>
      <w:rPr>
        <w:rFonts w:hint="default"/>
      </w:rPr>
    </w:lvl>
    <w:lvl w:ilvl="1" w:tplc="04070019" w:tentative="1">
      <w:start w:val="1"/>
      <w:numFmt w:val="lowerLetter"/>
      <w:lvlText w:val="%2."/>
      <w:lvlJc w:val="left"/>
      <w:pPr>
        <w:ind w:left="1222" w:hanging="360"/>
      </w:pPr>
    </w:lvl>
    <w:lvl w:ilvl="2" w:tplc="0407001B" w:tentative="1">
      <w:start w:val="1"/>
      <w:numFmt w:val="lowerRoman"/>
      <w:lvlText w:val="%3."/>
      <w:lvlJc w:val="right"/>
      <w:pPr>
        <w:ind w:left="1942" w:hanging="180"/>
      </w:pPr>
    </w:lvl>
    <w:lvl w:ilvl="3" w:tplc="0407000F" w:tentative="1">
      <w:start w:val="1"/>
      <w:numFmt w:val="decimal"/>
      <w:lvlText w:val="%4."/>
      <w:lvlJc w:val="left"/>
      <w:pPr>
        <w:ind w:left="2662" w:hanging="360"/>
      </w:pPr>
    </w:lvl>
    <w:lvl w:ilvl="4" w:tplc="04070019" w:tentative="1">
      <w:start w:val="1"/>
      <w:numFmt w:val="lowerLetter"/>
      <w:lvlText w:val="%5."/>
      <w:lvlJc w:val="left"/>
      <w:pPr>
        <w:ind w:left="3382" w:hanging="360"/>
      </w:pPr>
    </w:lvl>
    <w:lvl w:ilvl="5" w:tplc="0407001B" w:tentative="1">
      <w:start w:val="1"/>
      <w:numFmt w:val="lowerRoman"/>
      <w:lvlText w:val="%6."/>
      <w:lvlJc w:val="right"/>
      <w:pPr>
        <w:ind w:left="4102" w:hanging="180"/>
      </w:pPr>
    </w:lvl>
    <w:lvl w:ilvl="6" w:tplc="0407000F" w:tentative="1">
      <w:start w:val="1"/>
      <w:numFmt w:val="decimal"/>
      <w:lvlText w:val="%7."/>
      <w:lvlJc w:val="left"/>
      <w:pPr>
        <w:ind w:left="4822" w:hanging="360"/>
      </w:pPr>
    </w:lvl>
    <w:lvl w:ilvl="7" w:tplc="04070019" w:tentative="1">
      <w:start w:val="1"/>
      <w:numFmt w:val="lowerLetter"/>
      <w:lvlText w:val="%8."/>
      <w:lvlJc w:val="left"/>
      <w:pPr>
        <w:ind w:left="5542" w:hanging="360"/>
      </w:pPr>
    </w:lvl>
    <w:lvl w:ilvl="8" w:tplc="0407001B" w:tentative="1">
      <w:start w:val="1"/>
      <w:numFmt w:val="lowerRoman"/>
      <w:lvlText w:val="%9."/>
      <w:lvlJc w:val="right"/>
      <w:pPr>
        <w:ind w:left="6262" w:hanging="180"/>
      </w:pPr>
    </w:lvl>
  </w:abstractNum>
  <w:abstractNum w:abstractNumId="2" w15:restartNumberingAfterBreak="0">
    <w:nsid w:val="065C2331"/>
    <w:multiLevelType w:val="hybridMultilevel"/>
    <w:tmpl w:val="72048B40"/>
    <w:lvl w:ilvl="0" w:tplc="B93A9D56">
      <w:start w:val="3"/>
      <w:numFmt w:val="decimal"/>
      <w:lvlText w:val="%1."/>
      <w:lvlJc w:val="left"/>
      <w:pPr>
        <w:ind w:left="502" w:hanging="360"/>
      </w:pPr>
      <w:rPr>
        <w:rFonts w:hint="default"/>
      </w:rPr>
    </w:lvl>
    <w:lvl w:ilvl="1" w:tplc="04070019" w:tentative="1">
      <w:start w:val="1"/>
      <w:numFmt w:val="lowerLetter"/>
      <w:lvlText w:val="%2."/>
      <w:lvlJc w:val="left"/>
      <w:pPr>
        <w:ind w:left="1222" w:hanging="360"/>
      </w:pPr>
    </w:lvl>
    <w:lvl w:ilvl="2" w:tplc="0407001B" w:tentative="1">
      <w:start w:val="1"/>
      <w:numFmt w:val="lowerRoman"/>
      <w:lvlText w:val="%3."/>
      <w:lvlJc w:val="right"/>
      <w:pPr>
        <w:ind w:left="1942" w:hanging="180"/>
      </w:pPr>
    </w:lvl>
    <w:lvl w:ilvl="3" w:tplc="0407000F" w:tentative="1">
      <w:start w:val="1"/>
      <w:numFmt w:val="decimal"/>
      <w:lvlText w:val="%4."/>
      <w:lvlJc w:val="left"/>
      <w:pPr>
        <w:ind w:left="2662" w:hanging="360"/>
      </w:pPr>
    </w:lvl>
    <w:lvl w:ilvl="4" w:tplc="04070019" w:tentative="1">
      <w:start w:val="1"/>
      <w:numFmt w:val="lowerLetter"/>
      <w:lvlText w:val="%5."/>
      <w:lvlJc w:val="left"/>
      <w:pPr>
        <w:ind w:left="3382" w:hanging="360"/>
      </w:pPr>
    </w:lvl>
    <w:lvl w:ilvl="5" w:tplc="0407001B" w:tentative="1">
      <w:start w:val="1"/>
      <w:numFmt w:val="lowerRoman"/>
      <w:lvlText w:val="%6."/>
      <w:lvlJc w:val="right"/>
      <w:pPr>
        <w:ind w:left="4102" w:hanging="180"/>
      </w:pPr>
    </w:lvl>
    <w:lvl w:ilvl="6" w:tplc="0407000F" w:tentative="1">
      <w:start w:val="1"/>
      <w:numFmt w:val="decimal"/>
      <w:lvlText w:val="%7."/>
      <w:lvlJc w:val="left"/>
      <w:pPr>
        <w:ind w:left="4822" w:hanging="360"/>
      </w:pPr>
    </w:lvl>
    <w:lvl w:ilvl="7" w:tplc="04070019" w:tentative="1">
      <w:start w:val="1"/>
      <w:numFmt w:val="lowerLetter"/>
      <w:lvlText w:val="%8."/>
      <w:lvlJc w:val="left"/>
      <w:pPr>
        <w:ind w:left="5542" w:hanging="360"/>
      </w:pPr>
    </w:lvl>
    <w:lvl w:ilvl="8" w:tplc="0407001B" w:tentative="1">
      <w:start w:val="1"/>
      <w:numFmt w:val="lowerRoman"/>
      <w:lvlText w:val="%9."/>
      <w:lvlJc w:val="right"/>
      <w:pPr>
        <w:ind w:left="6262" w:hanging="180"/>
      </w:pPr>
    </w:lvl>
  </w:abstractNum>
  <w:abstractNum w:abstractNumId="3" w15:restartNumberingAfterBreak="0">
    <w:nsid w:val="09E71B8A"/>
    <w:multiLevelType w:val="hybridMultilevel"/>
    <w:tmpl w:val="B986DDCC"/>
    <w:lvl w:ilvl="0" w:tplc="4AD68076">
      <w:start w:val="1"/>
      <w:numFmt w:val="decimalZero"/>
      <w:lvlText w:val="%1."/>
      <w:lvlJc w:val="left"/>
      <w:pPr>
        <w:ind w:left="468" w:hanging="360"/>
      </w:pPr>
      <w:rPr>
        <w:rFonts w:hint="default"/>
      </w:rPr>
    </w:lvl>
    <w:lvl w:ilvl="1" w:tplc="04070019" w:tentative="1">
      <w:start w:val="1"/>
      <w:numFmt w:val="lowerLetter"/>
      <w:lvlText w:val="%2."/>
      <w:lvlJc w:val="left"/>
      <w:pPr>
        <w:ind w:left="1188" w:hanging="360"/>
      </w:pPr>
    </w:lvl>
    <w:lvl w:ilvl="2" w:tplc="0407001B" w:tentative="1">
      <w:start w:val="1"/>
      <w:numFmt w:val="lowerRoman"/>
      <w:lvlText w:val="%3."/>
      <w:lvlJc w:val="right"/>
      <w:pPr>
        <w:ind w:left="1908" w:hanging="180"/>
      </w:pPr>
    </w:lvl>
    <w:lvl w:ilvl="3" w:tplc="0407000F" w:tentative="1">
      <w:start w:val="1"/>
      <w:numFmt w:val="decimal"/>
      <w:lvlText w:val="%4."/>
      <w:lvlJc w:val="left"/>
      <w:pPr>
        <w:ind w:left="2628" w:hanging="360"/>
      </w:pPr>
    </w:lvl>
    <w:lvl w:ilvl="4" w:tplc="04070019" w:tentative="1">
      <w:start w:val="1"/>
      <w:numFmt w:val="lowerLetter"/>
      <w:lvlText w:val="%5."/>
      <w:lvlJc w:val="left"/>
      <w:pPr>
        <w:ind w:left="3348" w:hanging="360"/>
      </w:pPr>
    </w:lvl>
    <w:lvl w:ilvl="5" w:tplc="0407001B" w:tentative="1">
      <w:start w:val="1"/>
      <w:numFmt w:val="lowerRoman"/>
      <w:lvlText w:val="%6."/>
      <w:lvlJc w:val="right"/>
      <w:pPr>
        <w:ind w:left="4068" w:hanging="180"/>
      </w:pPr>
    </w:lvl>
    <w:lvl w:ilvl="6" w:tplc="0407000F" w:tentative="1">
      <w:start w:val="1"/>
      <w:numFmt w:val="decimal"/>
      <w:lvlText w:val="%7."/>
      <w:lvlJc w:val="left"/>
      <w:pPr>
        <w:ind w:left="4788" w:hanging="360"/>
      </w:pPr>
    </w:lvl>
    <w:lvl w:ilvl="7" w:tplc="04070019" w:tentative="1">
      <w:start w:val="1"/>
      <w:numFmt w:val="lowerLetter"/>
      <w:lvlText w:val="%8."/>
      <w:lvlJc w:val="left"/>
      <w:pPr>
        <w:ind w:left="5508" w:hanging="360"/>
      </w:pPr>
    </w:lvl>
    <w:lvl w:ilvl="8" w:tplc="0407001B" w:tentative="1">
      <w:start w:val="1"/>
      <w:numFmt w:val="lowerRoman"/>
      <w:lvlText w:val="%9."/>
      <w:lvlJc w:val="right"/>
      <w:pPr>
        <w:ind w:left="6228" w:hanging="180"/>
      </w:pPr>
    </w:lvl>
  </w:abstractNum>
  <w:abstractNum w:abstractNumId="4" w15:restartNumberingAfterBreak="0">
    <w:nsid w:val="0F404A88"/>
    <w:multiLevelType w:val="hybridMultilevel"/>
    <w:tmpl w:val="128C006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11ED5983"/>
    <w:multiLevelType w:val="hybridMultilevel"/>
    <w:tmpl w:val="89642AA4"/>
    <w:lvl w:ilvl="0" w:tplc="41C6A1BE">
      <w:start w:val="1"/>
      <w:numFmt w:val="decimalZero"/>
      <w:lvlText w:val="%1."/>
      <w:lvlJc w:val="left"/>
      <w:pPr>
        <w:ind w:left="502" w:hanging="360"/>
      </w:pPr>
      <w:rPr>
        <w:rFonts w:hint="default"/>
      </w:rPr>
    </w:lvl>
    <w:lvl w:ilvl="1" w:tplc="04070019" w:tentative="1">
      <w:start w:val="1"/>
      <w:numFmt w:val="lowerLetter"/>
      <w:lvlText w:val="%2."/>
      <w:lvlJc w:val="left"/>
      <w:pPr>
        <w:ind w:left="1222" w:hanging="360"/>
      </w:pPr>
    </w:lvl>
    <w:lvl w:ilvl="2" w:tplc="0407001B" w:tentative="1">
      <w:start w:val="1"/>
      <w:numFmt w:val="lowerRoman"/>
      <w:lvlText w:val="%3."/>
      <w:lvlJc w:val="right"/>
      <w:pPr>
        <w:ind w:left="1942" w:hanging="180"/>
      </w:pPr>
    </w:lvl>
    <w:lvl w:ilvl="3" w:tplc="0407000F" w:tentative="1">
      <w:start w:val="1"/>
      <w:numFmt w:val="decimal"/>
      <w:lvlText w:val="%4."/>
      <w:lvlJc w:val="left"/>
      <w:pPr>
        <w:ind w:left="2662" w:hanging="360"/>
      </w:pPr>
    </w:lvl>
    <w:lvl w:ilvl="4" w:tplc="04070019" w:tentative="1">
      <w:start w:val="1"/>
      <w:numFmt w:val="lowerLetter"/>
      <w:lvlText w:val="%5."/>
      <w:lvlJc w:val="left"/>
      <w:pPr>
        <w:ind w:left="3382" w:hanging="360"/>
      </w:pPr>
    </w:lvl>
    <w:lvl w:ilvl="5" w:tplc="0407001B" w:tentative="1">
      <w:start w:val="1"/>
      <w:numFmt w:val="lowerRoman"/>
      <w:lvlText w:val="%6."/>
      <w:lvlJc w:val="right"/>
      <w:pPr>
        <w:ind w:left="4102" w:hanging="180"/>
      </w:pPr>
    </w:lvl>
    <w:lvl w:ilvl="6" w:tplc="0407000F" w:tentative="1">
      <w:start w:val="1"/>
      <w:numFmt w:val="decimal"/>
      <w:lvlText w:val="%7."/>
      <w:lvlJc w:val="left"/>
      <w:pPr>
        <w:ind w:left="4822" w:hanging="360"/>
      </w:pPr>
    </w:lvl>
    <w:lvl w:ilvl="7" w:tplc="04070019" w:tentative="1">
      <w:start w:val="1"/>
      <w:numFmt w:val="lowerLetter"/>
      <w:lvlText w:val="%8."/>
      <w:lvlJc w:val="left"/>
      <w:pPr>
        <w:ind w:left="5542" w:hanging="360"/>
      </w:pPr>
    </w:lvl>
    <w:lvl w:ilvl="8" w:tplc="0407001B" w:tentative="1">
      <w:start w:val="1"/>
      <w:numFmt w:val="lowerRoman"/>
      <w:lvlText w:val="%9."/>
      <w:lvlJc w:val="right"/>
      <w:pPr>
        <w:ind w:left="6262" w:hanging="180"/>
      </w:pPr>
    </w:lvl>
  </w:abstractNum>
  <w:abstractNum w:abstractNumId="6" w15:restartNumberingAfterBreak="0">
    <w:nsid w:val="160F6D54"/>
    <w:multiLevelType w:val="hybridMultilevel"/>
    <w:tmpl w:val="A60A3A4C"/>
    <w:lvl w:ilvl="0" w:tplc="04070001">
      <w:start w:val="1"/>
      <w:numFmt w:val="bullet"/>
      <w:lvlText w:val=""/>
      <w:lvlJc w:val="left"/>
      <w:pPr>
        <w:ind w:left="1428" w:hanging="360"/>
      </w:pPr>
      <w:rPr>
        <w:rFonts w:ascii="Symbol" w:hAnsi="Symbol"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7" w15:restartNumberingAfterBreak="0">
    <w:nsid w:val="16C7742F"/>
    <w:multiLevelType w:val="hybridMultilevel"/>
    <w:tmpl w:val="BB9837A8"/>
    <w:lvl w:ilvl="0" w:tplc="3E243BFC">
      <w:start w:val="1"/>
      <w:numFmt w:val="decimal"/>
      <w:lvlText w:val="%1."/>
      <w:lvlJc w:val="left"/>
      <w:pPr>
        <w:ind w:left="502" w:hanging="360"/>
      </w:pPr>
      <w:rPr>
        <w:rFonts w:hint="default"/>
      </w:rPr>
    </w:lvl>
    <w:lvl w:ilvl="1" w:tplc="04070019" w:tentative="1">
      <w:start w:val="1"/>
      <w:numFmt w:val="lowerLetter"/>
      <w:lvlText w:val="%2."/>
      <w:lvlJc w:val="left"/>
      <w:pPr>
        <w:ind w:left="1222" w:hanging="360"/>
      </w:pPr>
    </w:lvl>
    <w:lvl w:ilvl="2" w:tplc="0407001B" w:tentative="1">
      <w:start w:val="1"/>
      <w:numFmt w:val="lowerRoman"/>
      <w:lvlText w:val="%3."/>
      <w:lvlJc w:val="right"/>
      <w:pPr>
        <w:ind w:left="1942" w:hanging="180"/>
      </w:pPr>
    </w:lvl>
    <w:lvl w:ilvl="3" w:tplc="0407000F" w:tentative="1">
      <w:start w:val="1"/>
      <w:numFmt w:val="decimal"/>
      <w:lvlText w:val="%4."/>
      <w:lvlJc w:val="left"/>
      <w:pPr>
        <w:ind w:left="2662" w:hanging="360"/>
      </w:pPr>
    </w:lvl>
    <w:lvl w:ilvl="4" w:tplc="04070019" w:tentative="1">
      <w:start w:val="1"/>
      <w:numFmt w:val="lowerLetter"/>
      <w:lvlText w:val="%5."/>
      <w:lvlJc w:val="left"/>
      <w:pPr>
        <w:ind w:left="3382" w:hanging="360"/>
      </w:pPr>
    </w:lvl>
    <w:lvl w:ilvl="5" w:tplc="0407001B" w:tentative="1">
      <w:start w:val="1"/>
      <w:numFmt w:val="lowerRoman"/>
      <w:lvlText w:val="%6."/>
      <w:lvlJc w:val="right"/>
      <w:pPr>
        <w:ind w:left="4102" w:hanging="180"/>
      </w:pPr>
    </w:lvl>
    <w:lvl w:ilvl="6" w:tplc="0407000F" w:tentative="1">
      <w:start w:val="1"/>
      <w:numFmt w:val="decimal"/>
      <w:lvlText w:val="%7."/>
      <w:lvlJc w:val="left"/>
      <w:pPr>
        <w:ind w:left="4822" w:hanging="360"/>
      </w:pPr>
    </w:lvl>
    <w:lvl w:ilvl="7" w:tplc="04070019" w:tentative="1">
      <w:start w:val="1"/>
      <w:numFmt w:val="lowerLetter"/>
      <w:lvlText w:val="%8."/>
      <w:lvlJc w:val="left"/>
      <w:pPr>
        <w:ind w:left="5542" w:hanging="360"/>
      </w:pPr>
    </w:lvl>
    <w:lvl w:ilvl="8" w:tplc="0407001B" w:tentative="1">
      <w:start w:val="1"/>
      <w:numFmt w:val="lowerRoman"/>
      <w:lvlText w:val="%9."/>
      <w:lvlJc w:val="right"/>
      <w:pPr>
        <w:ind w:left="6262" w:hanging="180"/>
      </w:pPr>
    </w:lvl>
  </w:abstractNum>
  <w:abstractNum w:abstractNumId="8" w15:restartNumberingAfterBreak="0">
    <w:nsid w:val="17C93B34"/>
    <w:multiLevelType w:val="hybridMultilevel"/>
    <w:tmpl w:val="49A2621A"/>
    <w:lvl w:ilvl="0" w:tplc="A56C8A26">
      <w:start w:val="1"/>
      <w:numFmt w:val="decimalZero"/>
      <w:lvlText w:val="%1."/>
      <w:lvlJc w:val="left"/>
      <w:pPr>
        <w:ind w:left="502" w:hanging="360"/>
      </w:pPr>
      <w:rPr>
        <w:rFonts w:hint="default"/>
      </w:rPr>
    </w:lvl>
    <w:lvl w:ilvl="1" w:tplc="04070019" w:tentative="1">
      <w:start w:val="1"/>
      <w:numFmt w:val="lowerLetter"/>
      <w:lvlText w:val="%2."/>
      <w:lvlJc w:val="left"/>
      <w:pPr>
        <w:ind w:left="1222" w:hanging="360"/>
      </w:pPr>
    </w:lvl>
    <w:lvl w:ilvl="2" w:tplc="0407001B" w:tentative="1">
      <w:start w:val="1"/>
      <w:numFmt w:val="lowerRoman"/>
      <w:lvlText w:val="%3."/>
      <w:lvlJc w:val="right"/>
      <w:pPr>
        <w:ind w:left="1942" w:hanging="180"/>
      </w:pPr>
    </w:lvl>
    <w:lvl w:ilvl="3" w:tplc="0407000F" w:tentative="1">
      <w:start w:val="1"/>
      <w:numFmt w:val="decimal"/>
      <w:lvlText w:val="%4."/>
      <w:lvlJc w:val="left"/>
      <w:pPr>
        <w:ind w:left="2662" w:hanging="360"/>
      </w:pPr>
    </w:lvl>
    <w:lvl w:ilvl="4" w:tplc="04070019" w:tentative="1">
      <w:start w:val="1"/>
      <w:numFmt w:val="lowerLetter"/>
      <w:lvlText w:val="%5."/>
      <w:lvlJc w:val="left"/>
      <w:pPr>
        <w:ind w:left="3382" w:hanging="360"/>
      </w:pPr>
    </w:lvl>
    <w:lvl w:ilvl="5" w:tplc="0407001B" w:tentative="1">
      <w:start w:val="1"/>
      <w:numFmt w:val="lowerRoman"/>
      <w:lvlText w:val="%6."/>
      <w:lvlJc w:val="right"/>
      <w:pPr>
        <w:ind w:left="4102" w:hanging="180"/>
      </w:pPr>
    </w:lvl>
    <w:lvl w:ilvl="6" w:tplc="0407000F" w:tentative="1">
      <w:start w:val="1"/>
      <w:numFmt w:val="decimal"/>
      <w:lvlText w:val="%7."/>
      <w:lvlJc w:val="left"/>
      <w:pPr>
        <w:ind w:left="4822" w:hanging="360"/>
      </w:pPr>
    </w:lvl>
    <w:lvl w:ilvl="7" w:tplc="04070019" w:tentative="1">
      <w:start w:val="1"/>
      <w:numFmt w:val="lowerLetter"/>
      <w:lvlText w:val="%8."/>
      <w:lvlJc w:val="left"/>
      <w:pPr>
        <w:ind w:left="5542" w:hanging="360"/>
      </w:pPr>
    </w:lvl>
    <w:lvl w:ilvl="8" w:tplc="0407001B" w:tentative="1">
      <w:start w:val="1"/>
      <w:numFmt w:val="lowerRoman"/>
      <w:lvlText w:val="%9."/>
      <w:lvlJc w:val="right"/>
      <w:pPr>
        <w:ind w:left="6262" w:hanging="180"/>
      </w:pPr>
    </w:lvl>
  </w:abstractNum>
  <w:abstractNum w:abstractNumId="9" w15:restartNumberingAfterBreak="0">
    <w:nsid w:val="1836121D"/>
    <w:multiLevelType w:val="hybridMultilevel"/>
    <w:tmpl w:val="4154B1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1B6073C6"/>
    <w:multiLevelType w:val="hybridMultilevel"/>
    <w:tmpl w:val="2D801484"/>
    <w:lvl w:ilvl="0" w:tplc="E7949866">
      <w:start w:val="30"/>
      <w:numFmt w:val="decimal"/>
      <w:lvlText w:val="%1."/>
      <w:lvlJc w:val="left"/>
      <w:pPr>
        <w:ind w:left="502" w:hanging="360"/>
      </w:pPr>
      <w:rPr>
        <w:rFonts w:hint="default"/>
      </w:rPr>
    </w:lvl>
    <w:lvl w:ilvl="1" w:tplc="04070019" w:tentative="1">
      <w:start w:val="1"/>
      <w:numFmt w:val="lowerLetter"/>
      <w:lvlText w:val="%2."/>
      <w:lvlJc w:val="left"/>
      <w:pPr>
        <w:ind w:left="1222" w:hanging="360"/>
      </w:pPr>
    </w:lvl>
    <w:lvl w:ilvl="2" w:tplc="0407001B" w:tentative="1">
      <w:start w:val="1"/>
      <w:numFmt w:val="lowerRoman"/>
      <w:lvlText w:val="%3."/>
      <w:lvlJc w:val="right"/>
      <w:pPr>
        <w:ind w:left="1942" w:hanging="180"/>
      </w:pPr>
    </w:lvl>
    <w:lvl w:ilvl="3" w:tplc="0407000F" w:tentative="1">
      <w:start w:val="1"/>
      <w:numFmt w:val="decimal"/>
      <w:lvlText w:val="%4."/>
      <w:lvlJc w:val="left"/>
      <w:pPr>
        <w:ind w:left="2662" w:hanging="360"/>
      </w:pPr>
    </w:lvl>
    <w:lvl w:ilvl="4" w:tplc="04070019" w:tentative="1">
      <w:start w:val="1"/>
      <w:numFmt w:val="lowerLetter"/>
      <w:lvlText w:val="%5."/>
      <w:lvlJc w:val="left"/>
      <w:pPr>
        <w:ind w:left="3382" w:hanging="360"/>
      </w:pPr>
    </w:lvl>
    <w:lvl w:ilvl="5" w:tplc="0407001B" w:tentative="1">
      <w:start w:val="1"/>
      <w:numFmt w:val="lowerRoman"/>
      <w:lvlText w:val="%6."/>
      <w:lvlJc w:val="right"/>
      <w:pPr>
        <w:ind w:left="4102" w:hanging="180"/>
      </w:pPr>
    </w:lvl>
    <w:lvl w:ilvl="6" w:tplc="0407000F" w:tentative="1">
      <w:start w:val="1"/>
      <w:numFmt w:val="decimal"/>
      <w:lvlText w:val="%7."/>
      <w:lvlJc w:val="left"/>
      <w:pPr>
        <w:ind w:left="4822" w:hanging="360"/>
      </w:pPr>
    </w:lvl>
    <w:lvl w:ilvl="7" w:tplc="04070019" w:tentative="1">
      <w:start w:val="1"/>
      <w:numFmt w:val="lowerLetter"/>
      <w:lvlText w:val="%8."/>
      <w:lvlJc w:val="left"/>
      <w:pPr>
        <w:ind w:left="5542" w:hanging="360"/>
      </w:pPr>
    </w:lvl>
    <w:lvl w:ilvl="8" w:tplc="0407001B" w:tentative="1">
      <w:start w:val="1"/>
      <w:numFmt w:val="lowerRoman"/>
      <w:lvlText w:val="%9."/>
      <w:lvlJc w:val="right"/>
      <w:pPr>
        <w:ind w:left="6262" w:hanging="180"/>
      </w:pPr>
    </w:lvl>
  </w:abstractNum>
  <w:abstractNum w:abstractNumId="11" w15:restartNumberingAfterBreak="0">
    <w:nsid w:val="1FCA30C0"/>
    <w:multiLevelType w:val="hybridMultilevel"/>
    <w:tmpl w:val="2B4C7D00"/>
    <w:lvl w:ilvl="0" w:tplc="D03C2844">
      <w:start w:val="29"/>
      <w:numFmt w:val="decimal"/>
      <w:lvlText w:val="%1."/>
      <w:lvlJc w:val="left"/>
      <w:pPr>
        <w:ind w:left="502" w:hanging="360"/>
      </w:pPr>
      <w:rPr>
        <w:rFonts w:hint="default"/>
      </w:rPr>
    </w:lvl>
    <w:lvl w:ilvl="1" w:tplc="04070019" w:tentative="1">
      <w:start w:val="1"/>
      <w:numFmt w:val="lowerLetter"/>
      <w:lvlText w:val="%2."/>
      <w:lvlJc w:val="left"/>
      <w:pPr>
        <w:ind w:left="1222" w:hanging="360"/>
      </w:pPr>
    </w:lvl>
    <w:lvl w:ilvl="2" w:tplc="0407001B" w:tentative="1">
      <w:start w:val="1"/>
      <w:numFmt w:val="lowerRoman"/>
      <w:lvlText w:val="%3."/>
      <w:lvlJc w:val="right"/>
      <w:pPr>
        <w:ind w:left="1942" w:hanging="180"/>
      </w:pPr>
    </w:lvl>
    <w:lvl w:ilvl="3" w:tplc="0407000F" w:tentative="1">
      <w:start w:val="1"/>
      <w:numFmt w:val="decimal"/>
      <w:lvlText w:val="%4."/>
      <w:lvlJc w:val="left"/>
      <w:pPr>
        <w:ind w:left="2662" w:hanging="360"/>
      </w:pPr>
    </w:lvl>
    <w:lvl w:ilvl="4" w:tplc="04070019" w:tentative="1">
      <w:start w:val="1"/>
      <w:numFmt w:val="lowerLetter"/>
      <w:lvlText w:val="%5."/>
      <w:lvlJc w:val="left"/>
      <w:pPr>
        <w:ind w:left="3382" w:hanging="360"/>
      </w:pPr>
    </w:lvl>
    <w:lvl w:ilvl="5" w:tplc="0407001B" w:tentative="1">
      <w:start w:val="1"/>
      <w:numFmt w:val="lowerRoman"/>
      <w:lvlText w:val="%6."/>
      <w:lvlJc w:val="right"/>
      <w:pPr>
        <w:ind w:left="4102" w:hanging="180"/>
      </w:pPr>
    </w:lvl>
    <w:lvl w:ilvl="6" w:tplc="0407000F" w:tentative="1">
      <w:start w:val="1"/>
      <w:numFmt w:val="decimal"/>
      <w:lvlText w:val="%7."/>
      <w:lvlJc w:val="left"/>
      <w:pPr>
        <w:ind w:left="4822" w:hanging="360"/>
      </w:pPr>
    </w:lvl>
    <w:lvl w:ilvl="7" w:tplc="04070019" w:tentative="1">
      <w:start w:val="1"/>
      <w:numFmt w:val="lowerLetter"/>
      <w:lvlText w:val="%8."/>
      <w:lvlJc w:val="left"/>
      <w:pPr>
        <w:ind w:left="5542" w:hanging="360"/>
      </w:pPr>
    </w:lvl>
    <w:lvl w:ilvl="8" w:tplc="0407001B" w:tentative="1">
      <w:start w:val="1"/>
      <w:numFmt w:val="lowerRoman"/>
      <w:lvlText w:val="%9."/>
      <w:lvlJc w:val="right"/>
      <w:pPr>
        <w:ind w:left="6262" w:hanging="180"/>
      </w:pPr>
    </w:lvl>
  </w:abstractNum>
  <w:abstractNum w:abstractNumId="12" w15:restartNumberingAfterBreak="0">
    <w:nsid w:val="282C544E"/>
    <w:multiLevelType w:val="hybridMultilevel"/>
    <w:tmpl w:val="05AACA7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AD74253"/>
    <w:multiLevelType w:val="hybridMultilevel"/>
    <w:tmpl w:val="C71AC86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2DF26728"/>
    <w:multiLevelType w:val="hybridMultilevel"/>
    <w:tmpl w:val="0D561CC6"/>
    <w:lvl w:ilvl="0" w:tplc="A914CD4A">
      <w:start w:val="1"/>
      <w:numFmt w:val="decimal"/>
      <w:lvlText w:val="%1."/>
      <w:lvlJc w:val="left"/>
      <w:pPr>
        <w:ind w:left="528" w:hanging="360"/>
      </w:pPr>
      <w:rPr>
        <w:rFonts w:hint="default"/>
      </w:rPr>
    </w:lvl>
    <w:lvl w:ilvl="1" w:tplc="04070019" w:tentative="1">
      <w:start w:val="1"/>
      <w:numFmt w:val="lowerLetter"/>
      <w:lvlText w:val="%2."/>
      <w:lvlJc w:val="left"/>
      <w:pPr>
        <w:ind w:left="1248" w:hanging="360"/>
      </w:pPr>
    </w:lvl>
    <w:lvl w:ilvl="2" w:tplc="0407001B" w:tentative="1">
      <w:start w:val="1"/>
      <w:numFmt w:val="lowerRoman"/>
      <w:lvlText w:val="%3."/>
      <w:lvlJc w:val="right"/>
      <w:pPr>
        <w:ind w:left="1968" w:hanging="180"/>
      </w:pPr>
    </w:lvl>
    <w:lvl w:ilvl="3" w:tplc="0407000F" w:tentative="1">
      <w:start w:val="1"/>
      <w:numFmt w:val="decimal"/>
      <w:lvlText w:val="%4."/>
      <w:lvlJc w:val="left"/>
      <w:pPr>
        <w:ind w:left="2688" w:hanging="360"/>
      </w:pPr>
    </w:lvl>
    <w:lvl w:ilvl="4" w:tplc="04070019" w:tentative="1">
      <w:start w:val="1"/>
      <w:numFmt w:val="lowerLetter"/>
      <w:lvlText w:val="%5."/>
      <w:lvlJc w:val="left"/>
      <w:pPr>
        <w:ind w:left="3408" w:hanging="360"/>
      </w:pPr>
    </w:lvl>
    <w:lvl w:ilvl="5" w:tplc="0407001B" w:tentative="1">
      <w:start w:val="1"/>
      <w:numFmt w:val="lowerRoman"/>
      <w:lvlText w:val="%6."/>
      <w:lvlJc w:val="right"/>
      <w:pPr>
        <w:ind w:left="4128" w:hanging="180"/>
      </w:pPr>
    </w:lvl>
    <w:lvl w:ilvl="6" w:tplc="0407000F" w:tentative="1">
      <w:start w:val="1"/>
      <w:numFmt w:val="decimal"/>
      <w:lvlText w:val="%7."/>
      <w:lvlJc w:val="left"/>
      <w:pPr>
        <w:ind w:left="4848" w:hanging="360"/>
      </w:pPr>
    </w:lvl>
    <w:lvl w:ilvl="7" w:tplc="04070019" w:tentative="1">
      <w:start w:val="1"/>
      <w:numFmt w:val="lowerLetter"/>
      <w:lvlText w:val="%8."/>
      <w:lvlJc w:val="left"/>
      <w:pPr>
        <w:ind w:left="5568" w:hanging="360"/>
      </w:pPr>
    </w:lvl>
    <w:lvl w:ilvl="8" w:tplc="0407001B" w:tentative="1">
      <w:start w:val="1"/>
      <w:numFmt w:val="lowerRoman"/>
      <w:lvlText w:val="%9."/>
      <w:lvlJc w:val="right"/>
      <w:pPr>
        <w:ind w:left="6288" w:hanging="180"/>
      </w:pPr>
    </w:lvl>
  </w:abstractNum>
  <w:abstractNum w:abstractNumId="15" w15:restartNumberingAfterBreak="0">
    <w:nsid w:val="2E702B39"/>
    <w:multiLevelType w:val="hybridMultilevel"/>
    <w:tmpl w:val="A21EF120"/>
    <w:lvl w:ilvl="0" w:tplc="13B2DA1A">
      <w:start w:val="2"/>
      <w:numFmt w:val="decimal"/>
      <w:lvlText w:val="%1."/>
      <w:lvlJc w:val="left"/>
      <w:pPr>
        <w:ind w:left="525" w:hanging="360"/>
      </w:pPr>
      <w:rPr>
        <w:rFonts w:hint="default"/>
      </w:rPr>
    </w:lvl>
    <w:lvl w:ilvl="1" w:tplc="04070019" w:tentative="1">
      <w:start w:val="1"/>
      <w:numFmt w:val="lowerLetter"/>
      <w:lvlText w:val="%2."/>
      <w:lvlJc w:val="left"/>
      <w:pPr>
        <w:ind w:left="1245" w:hanging="360"/>
      </w:pPr>
    </w:lvl>
    <w:lvl w:ilvl="2" w:tplc="0407001B" w:tentative="1">
      <w:start w:val="1"/>
      <w:numFmt w:val="lowerRoman"/>
      <w:lvlText w:val="%3."/>
      <w:lvlJc w:val="right"/>
      <w:pPr>
        <w:ind w:left="1965" w:hanging="180"/>
      </w:pPr>
    </w:lvl>
    <w:lvl w:ilvl="3" w:tplc="0407000F" w:tentative="1">
      <w:start w:val="1"/>
      <w:numFmt w:val="decimal"/>
      <w:lvlText w:val="%4."/>
      <w:lvlJc w:val="left"/>
      <w:pPr>
        <w:ind w:left="2685" w:hanging="360"/>
      </w:pPr>
    </w:lvl>
    <w:lvl w:ilvl="4" w:tplc="04070019" w:tentative="1">
      <w:start w:val="1"/>
      <w:numFmt w:val="lowerLetter"/>
      <w:lvlText w:val="%5."/>
      <w:lvlJc w:val="left"/>
      <w:pPr>
        <w:ind w:left="3405" w:hanging="360"/>
      </w:pPr>
    </w:lvl>
    <w:lvl w:ilvl="5" w:tplc="0407001B" w:tentative="1">
      <w:start w:val="1"/>
      <w:numFmt w:val="lowerRoman"/>
      <w:lvlText w:val="%6."/>
      <w:lvlJc w:val="right"/>
      <w:pPr>
        <w:ind w:left="4125" w:hanging="180"/>
      </w:pPr>
    </w:lvl>
    <w:lvl w:ilvl="6" w:tplc="0407000F" w:tentative="1">
      <w:start w:val="1"/>
      <w:numFmt w:val="decimal"/>
      <w:lvlText w:val="%7."/>
      <w:lvlJc w:val="left"/>
      <w:pPr>
        <w:ind w:left="4845" w:hanging="360"/>
      </w:pPr>
    </w:lvl>
    <w:lvl w:ilvl="7" w:tplc="04070019" w:tentative="1">
      <w:start w:val="1"/>
      <w:numFmt w:val="lowerLetter"/>
      <w:lvlText w:val="%8."/>
      <w:lvlJc w:val="left"/>
      <w:pPr>
        <w:ind w:left="5565" w:hanging="360"/>
      </w:pPr>
    </w:lvl>
    <w:lvl w:ilvl="8" w:tplc="0407001B" w:tentative="1">
      <w:start w:val="1"/>
      <w:numFmt w:val="lowerRoman"/>
      <w:lvlText w:val="%9."/>
      <w:lvlJc w:val="right"/>
      <w:pPr>
        <w:ind w:left="6285" w:hanging="180"/>
      </w:pPr>
    </w:lvl>
  </w:abstractNum>
  <w:abstractNum w:abstractNumId="16" w15:restartNumberingAfterBreak="0">
    <w:nsid w:val="3B2A7EAF"/>
    <w:multiLevelType w:val="hybridMultilevel"/>
    <w:tmpl w:val="F3883CC4"/>
    <w:lvl w:ilvl="0" w:tplc="ACD85882">
      <w:start w:val="1"/>
      <w:numFmt w:val="decimal"/>
      <w:lvlText w:val="%1."/>
      <w:lvlJc w:val="left"/>
      <w:pPr>
        <w:ind w:left="502" w:hanging="360"/>
      </w:pPr>
      <w:rPr>
        <w:rFonts w:hint="default"/>
      </w:rPr>
    </w:lvl>
    <w:lvl w:ilvl="1" w:tplc="04070019" w:tentative="1">
      <w:start w:val="1"/>
      <w:numFmt w:val="lowerLetter"/>
      <w:lvlText w:val="%2."/>
      <w:lvlJc w:val="left"/>
      <w:pPr>
        <w:ind w:left="1222" w:hanging="360"/>
      </w:pPr>
    </w:lvl>
    <w:lvl w:ilvl="2" w:tplc="0407001B" w:tentative="1">
      <w:start w:val="1"/>
      <w:numFmt w:val="lowerRoman"/>
      <w:lvlText w:val="%3."/>
      <w:lvlJc w:val="right"/>
      <w:pPr>
        <w:ind w:left="1942" w:hanging="180"/>
      </w:pPr>
    </w:lvl>
    <w:lvl w:ilvl="3" w:tplc="0407000F" w:tentative="1">
      <w:start w:val="1"/>
      <w:numFmt w:val="decimal"/>
      <w:lvlText w:val="%4."/>
      <w:lvlJc w:val="left"/>
      <w:pPr>
        <w:ind w:left="2662" w:hanging="360"/>
      </w:pPr>
    </w:lvl>
    <w:lvl w:ilvl="4" w:tplc="04070019" w:tentative="1">
      <w:start w:val="1"/>
      <w:numFmt w:val="lowerLetter"/>
      <w:lvlText w:val="%5."/>
      <w:lvlJc w:val="left"/>
      <w:pPr>
        <w:ind w:left="3382" w:hanging="360"/>
      </w:pPr>
    </w:lvl>
    <w:lvl w:ilvl="5" w:tplc="0407001B" w:tentative="1">
      <w:start w:val="1"/>
      <w:numFmt w:val="lowerRoman"/>
      <w:lvlText w:val="%6."/>
      <w:lvlJc w:val="right"/>
      <w:pPr>
        <w:ind w:left="4102" w:hanging="180"/>
      </w:pPr>
    </w:lvl>
    <w:lvl w:ilvl="6" w:tplc="0407000F" w:tentative="1">
      <w:start w:val="1"/>
      <w:numFmt w:val="decimal"/>
      <w:lvlText w:val="%7."/>
      <w:lvlJc w:val="left"/>
      <w:pPr>
        <w:ind w:left="4822" w:hanging="360"/>
      </w:pPr>
    </w:lvl>
    <w:lvl w:ilvl="7" w:tplc="04070019" w:tentative="1">
      <w:start w:val="1"/>
      <w:numFmt w:val="lowerLetter"/>
      <w:lvlText w:val="%8."/>
      <w:lvlJc w:val="left"/>
      <w:pPr>
        <w:ind w:left="5542" w:hanging="360"/>
      </w:pPr>
    </w:lvl>
    <w:lvl w:ilvl="8" w:tplc="0407001B" w:tentative="1">
      <w:start w:val="1"/>
      <w:numFmt w:val="lowerRoman"/>
      <w:lvlText w:val="%9."/>
      <w:lvlJc w:val="right"/>
      <w:pPr>
        <w:ind w:left="6262" w:hanging="180"/>
      </w:pPr>
    </w:lvl>
  </w:abstractNum>
  <w:abstractNum w:abstractNumId="17" w15:restartNumberingAfterBreak="0">
    <w:nsid w:val="3C665DA4"/>
    <w:multiLevelType w:val="hybridMultilevel"/>
    <w:tmpl w:val="9B466EB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42F202A0"/>
    <w:multiLevelType w:val="hybridMultilevel"/>
    <w:tmpl w:val="A490B36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437E7145"/>
    <w:multiLevelType w:val="hybridMultilevel"/>
    <w:tmpl w:val="CF243050"/>
    <w:lvl w:ilvl="0" w:tplc="BD5867A6">
      <w:start w:val="30"/>
      <w:numFmt w:val="decimal"/>
      <w:lvlText w:val="%1."/>
      <w:lvlJc w:val="left"/>
      <w:pPr>
        <w:ind w:left="528" w:hanging="360"/>
      </w:pPr>
      <w:rPr>
        <w:rFonts w:hint="default"/>
      </w:rPr>
    </w:lvl>
    <w:lvl w:ilvl="1" w:tplc="04070019" w:tentative="1">
      <w:start w:val="1"/>
      <w:numFmt w:val="lowerLetter"/>
      <w:lvlText w:val="%2."/>
      <w:lvlJc w:val="left"/>
      <w:pPr>
        <w:ind w:left="1248" w:hanging="360"/>
      </w:pPr>
    </w:lvl>
    <w:lvl w:ilvl="2" w:tplc="0407001B" w:tentative="1">
      <w:start w:val="1"/>
      <w:numFmt w:val="lowerRoman"/>
      <w:lvlText w:val="%3."/>
      <w:lvlJc w:val="right"/>
      <w:pPr>
        <w:ind w:left="1968" w:hanging="180"/>
      </w:pPr>
    </w:lvl>
    <w:lvl w:ilvl="3" w:tplc="0407000F" w:tentative="1">
      <w:start w:val="1"/>
      <w:numFmt w:val="decimal"/>
      <w:lvlText w:val="%4."/>
      <w:lvlJc w:val="left"/>
      <w:pPr>
        <w:ind w:left="2688" w:hanging="360"/>
      </w:pPr>
    </w:lvl>
    <w:lvl w:ilvl="4" w:tplc="04070019" w:tentative="1">
      <w:start w:val="1"/>
      <w:numFmt w:val="lowerLetter"/>
      <w:lvlText w:val="%5."/>
      <w:lvlJc w:val="left"/>
      <w:pPr>
        <w:ind w:left="3408" w:hanging="360"/>
      </w:pPr>
    </w:lvl>
    <w:lvl w:ilvl="5" w:tplc="0407001B" w:tentative="1">
      <w:start w:val="1"/>
      <w:numFmt w:val="lowerRoman"/>
      <w:lvlText w:val="%6."/>
      <w:lvlJc w:val="right"/>
      <w:pPr>
        <w:ind w:left="4128" w:hanging="180"/>
      </w:pPr>
    </w:lvl>
    <w:lvl w:ilvl="6" w:tplc="0407000F" w:tentative="1">
      <w:start w:val="1"/>
      <w:numFmt w:val="decimal"/>
      <w:lvlText w:val="%7."/>
      <w:lvlJc w:val="left"/>
      <w:pPr>
        <w:ind w:left="4848" w:hanging="360"/>
      </w:pPr>
    </w:lvl>
    <w:lvl w:ilvl="7" w:tplc="04070019" w:tentative="1">
      <w:start w:val="1"/>
      <w:numFmt w:val="lowerLetter"/>
      <w:lvlText w:val="%8."/>
      <w:lvlJc w:val="left"/>
      <w:pPr>
        <w:ind w:left="5568" w:hanging="360"/>
      </w:pPr>
    </w:lvl>
    <w:lvl w:ilvl="8" w:tplc="0407001B" w:tentative="1">
      <w:start w:val="1"/>
      <w:numFmt w:val="lowerRoman"/>
      <w:lvlText w:val="%9."/>
      <w:lvlJc w:val="right"/>
      <w:pPr>
        <w:ind w:left="6288" w:hanging="180"/>
      </w:pPr>
    </w:lvl>
  </w:abstractNum>
  <w:abstractNum w:abstractNumId="20" w15:restartNumberingAfterBreak="0">
    <w:nsid w:val="45F87AB9"/>
    <w:multiLevelType w:val="hybridMultilevel"/>
    <w:tmpl w:val="CE3C8084"/>
    <w:lvl w:ilvl="0" w:tplc="27B6F5D6">
      <w:start w:val="30"/>
      <w:numFmt w:val="decimal"/>
      <w:lvlText w:val="%1."/>
      <w:lvlJc w:val="left"/>
      <w:pPr>
        <w:ind w:left="502" w:hanging="360"/>
      </w:pPr>
      <w:rPr>
        <w:rFonts w:hint="default"/>
      </w:rPr>
    </w:lvl>
    <w:lvl w:ilvl="1" w:tplc="04070019" w:tentative="1">
      <w:start w:val="1"/>
      <w:numFmt w:val="lowerLetter"/>
      <w:lvlText w:val="%2."/>
      <w:lvlJc w:val="left"/>
      <w:pPr>
        <w:ind w:left="1222" w:hanging="360"/>
      </w:pPr>
    </w:lvl>
    <w:lvl w:ilvl="2" w:tplc="0407001B" w:tentative="1">
      <w:start w:val="1"/>
      <w:numFmt w:val="lowerRoman"/>
      <w:lvlText w:val="%3."/>
      <w:lvlJc w:val="right"/>
      <w:pPr>
        <w:ind w:left="1942" w:hanging="180"/>
      </w:pPr>
    </w:lvl>
    <w:lvl w:ilvl="3" w:tplc="0407000F" w:tentative="1">
      <w:start w:val="1"/>
      <w:numFmt w:val="decimal"/>
      <w:lvlText w:val="%4."/>
      <w:lvlJc w:val="left"/>
      <w:pPr>
        <w:ind w:left="2662" w:hanging="360"/>
      </w:pPr>
    </w:lvl>
    <w:lvl w:ilvl="4" w:tplc="04070019" w:tentative="1">
      <w:start w:val="1"/>
      <w:numFmt w:val="lowerLetter"/>
      <w:lvlText w:val="%5."/>
      <w:lvlJc w:val="left"/>
      <w:pPr>
        <w:ind w:left="3382" w:hanging="360"/>
      </w:pPr>
    </w:lvl>
    <w:lvl w:ilvl="5" w:tplc="0407001B" w:tentative="1">
      <w:start w:val="1"/>
      <w:numFmt w:val="lowerRoman"/>
      <w:lvlText w:val="%6."/>
      <w:lvlJc w:val="right"/>
      <w:pPr>
        <w:ind w:left="4102" w:hanging="180"/>
      </w:pPr>
    </w:lvl>
    <w:lvl w:ilvl="6" w:tplc="0407000F" w:tentative="1">
      <w:start w:val="1"/>
      <w:numFmt w:val="decimal"/>
      <w:lvlText w:val="%7."/>
      <w:lvlJc w:val="left"/>
      <w:pPr>
        <w:ind w:left="4822" w:hanging="360"/>
      </w:pPr>
    </w:lvl>
    <w:lvl w:ilvl="7" w:tplc="04070019" w:tentative="1">
      <w:start w:val="1"/>
      <w:numFmt w:val="lowerLetter"/>
      <w:lvlText w:val="%8."/>
      <w:lvlJc w:val="left"/>
      <w:pPr>
        <w:ind w:left="5542" w:hanging="360"/>
      </w:pPr>
    </w:lvl>
    <w:lvl w:ilvl="8" w:tplc="0407001B" w:tentative="1">
      <w:start w:val="1"/>
      <w:numFmt w:val="lowerRoman"/>
      <w:lvlText w:val="%9."/>
      <w:lvlJc w:val="right"/>
      <w:pPr>
        <w:ind w:left="6262" w:hanging="180"/>
      </w:pPr>
    </w:lvl>
  </w:abstractNum>
  <w:abstractNum w:abstractNumId="21" w15:restartNumberingAfterBreak="0">
    <w:nsid w:val="483A1E97"/>
    <w:multiLevelType w:val="hybridMultilevel"/>
    <w:tmpl w:val="48EE5956"/>
    <w:lvl w:ilvl="0" w:tplc="E398DB44">
      <w:start w:val="30"/>
      <w:numFmt w:val="decimal"/>
      <w:lvlText w:val="%1."/>
      <w:lvlJc w:val="left"/>
      <w:pPr>
        <w:ind w:left="502" w:hanging="360"/>
      </w:pPr>
      <w:rPr>
        <w:rFonts w:hint="default"/>
      </w:rPr>
    </w:lvl>
    <w:lvl w:ilvl="1" w:tplc="04070019" w:tentative="1">
      <w:start w:val="1"/>
      <w:numFmt w:val="lowerLetter"/>
      <w:lvlText w:val="%2."/>
      <w:lvlJc w:val="left"/>
      <w:pPr>
        <w:ind w:left="1222" w:hanging="360"/>
      </w:pPr>
    </w:lvl>
    <w:lvl w:ilvl="2" w:tplc="0407001B" w:tentative="1">
      <w:start w:val="1"/>
      <w:numFmt w:val="lowerRoman"/>
      <w:lvlText w:val="%3."/>
      <w:lvlJc w:val="right"/>
      <w:pPr>
        <w:ind w:left="1942" w:hanging="180"/>
      </w:pPr>
    </w:lvl>
    <w:lvl w:ilvl="3" w:tplc="0407000F" w:tentative="1">
      <w:start w:val="1"/>
      <w:numFmt w:val="decimal"/>
      <w:lvlText w:val="%4."/>
      <w:lvlJc w:val="left"/>
      <w:pPr>
        <w:ind w:left="2662" w:hanging="360"/>
      </w:pPr>
    </w:lvl>
    <w:lvl w:ilvl="4" w:tplc="04070019" w:tentative="1">
      <w:start w:val="1"/>
      <w:numFmt w:val="lowerLetter"/>
      <w:lvlText w:val="%5."/>
      <w:lvlJc w:val="left"/>
      <w:pPr>
        <w:ind w:left="3382" w:hanging="360"/>
      </w:pPr>
    </w:lvl>
    <w:lvl w:ilvl="5" w:tplc="0407001B" w:tentative="1">
      <w:start w:val="1"/>
      <w:numFmt w:val="lowerRoman"/>
      <w:lvlText w:val="%6."/>
      <w:lvlJc w:val="right"/>
      <w:pPr>
        <w:ind w:left="4102" w:hanging="180"/>
      </w:pPr>
    </w:lvl>
    <w:lvl w:ilvl="6" w:tplc="0407000F" w:tentative="1">
      <w:start w:val="1"/>
      <w:numFmt w:val="decimal"/>
      <w:lvlText w:val="%7."/>
      <w:lvlJc w:val="left"/>
      <w:pPr>
        <w:ind w:left="4822" w:hanging="360"/>
      </w:pPr>
    </w:lvl>
    <w:lvl w:ilvl="7" w:tplc="04070019" w:tentative="1">
      <w:start w:val="1"/>
      <w:numFmt w:val="lowerLetter"/>
      <w:lvlText w:val="%8."/>
      <w:lvlJc w:val="left"/>
      <w:pPr>
        <w:ind w:left="5542" w:hanging="360"/>
      </w:pPr>
    </w:lvl>
    <w:lvl w:ilvl="8" w:tplc="0407001B" w:tentative="1">
      <w:start w:val="1"/>
      <w:numFmt w:val="lowerRoman"/>
      <w:lvlText w:val="%9."/>
      <w:lvlJc w:val="right"/>
      <w:pPr>
        <w:ind w:left="6262" w:hanging="180"/>
      </w:pPr>
    </w:lvl>
  </w:abstractNum>
  <w:abstractNum w:abstractNumId="22" w15:restartNumberingAfterBreak="0">
    <w:nsid w:val="4909259D"/>
    <w:multiLevelType w:val="hybridMultilevel"/>
    <w:tmpl w:val="9D929B86"/>
    <w:lvl w:ilvl="0" w:tplc="DDF6E2E2">
      <w:start w:val="1"/>
      <w:numFmt w:val="decimal"/>
      <w:lvlText w:val="%1."/>
      <w:lvlJc w:val="left"/>
      <w:pPr>
        <w:ind w:left="420" w:hanging="360"/>
      </w:pPr>
      <w:rPr>
        <w:rFonts w:hint="default"/>
      </w:rPr>
    </w:lvl>
    <w:lvl w:ilvl="1" w:tplc="04070019" w:tentative="1">
      <w:start w:val="1"/>
      <w:numFmt w:val="lowerLetter"/>
      <w:lvlText w:val="%2."/>
      <w:lvlJc w:val="left"/>
      <w:pPr>
        <w:ind w:left="1140" w:hanging="360"/>
      </w:pPr>
    </w:lvl>
    <w:lvl w:ilvl="2" w:tplc="0407001B" w:tentative="1">
      <w:start w:val="1"/>
      <w:numFmt w:val="lowerRoman"/>
      <w:lvlText w:val="%3."/>
      <w:lvlJc w:val="right"/>
      <w:pPr>
        <w:ind w:left="1860" w:hanging="180"/>
      </w:pPr>
    </w:lvl>
    <w:lvl w:ilvl="3" w:tplc="0407000F" w:tentative="1">
      <w:start w:val="1"/>
      <w:numFmt w:val="decimal"/>
      <w:lvlText w:val="%4."/>
      <w:lvlJc w:val="left"/>
      <w:pPr>
        <w:ind w:left="2580" w:hanging="360"/>
      </w:pPr>
    </w:lvl>
    <w:lvl w:ilvl="4" w:tplc="04070019" w:tentative="1">
      <w:start w:val="1"/>
      <w:numFmt w:val="lowerLetter"/>
      <w:lvlText w:val="%5."/>
      <w:lvlJc w:val="left"/>
      <w:pPr>
        <w:ind w:left="3300" w:hanging="360"/>
      </w:pPr>
    </w:lvl>
    <w:lvl w:ilvl="5" w:tplc="0407001B" w:tentative="1">
      <w:start w:val="1"/>
      <w:numFmt w:val="lowerRoman"/>
      <w:lvlText w:val="%6."/>
      <w:lvlJc w:val="right"/>
      <w:pPr>
        <w:ind w:left="4020" w:hanging="180"/>
      </w:pPr>
    </w:lvl>
    <w:lvl w:ilvl="6" w:tplc="0407000F" w:tentative="1">
      <w:start w:val="1"/>
      <w:numFmt w:val="decimal"/>
      <w:lvlText w:val="%7."/>
      <w:lvlJc w:val="left"/>
      <w:pPr>
        <w:ind w:left="4740" w:hanging="360"/>
      </w:pPr>
    </w:lvl>
    <w:lvl w:ilvl="7" w:tplc="04070019" w:tentative="1">
      <w:start w:val="1"/>
      <w:numFmt w:val="lowerLetter"/>
      <w:lvlText w:val="%8."/>
      <w:lvlJc w:val="left"/>
      <w:pPr>
        <w:ind w:left="5460" w:hanging="360"/>
      </w:pPr>
    </w:lvl>
    <w:lvl w:ilvl="8" w:tplc="0407001B" w:tentative="1">
      <w:start w:val="1"/>
      <w:numFmt w:val="lowerRoman"/>
      <w:lvlText w:val="%9."/>
      <w:lvlJc w:val="right"/>
      <w:pPr>
        <w:ind w:left="6180" w:hanging="180"/>
      </w:pPr>
    </w:lvl>
  </w:abstractNum>
  <w:abstractNum w:abstractNumId="23" w15:restartNumberingAfterBreak="0">
    <w:nsid w:val="4A013B59"/>
    <w:multiLevelType w:val="hybridMultilevel"/>
    <w:tmpl w:val="F67484A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4D725934"/>
    <w:multiLevelType w:val="hybridMultilevel"/>
    <w:tmpl w:val="D4EE2AD8"/>
    <w:lvl w:ilvl="0" w:tplc="8E98D37C">
      <w:start w:val="13"/>
      <w:numFmt w:val="decimal"/>
      <w:lvlText w:val="%1."/>
      <w:lvlJc w:val="left"/>
      <w:pPr>
        <w:ind w:left="468" w:hanging="360"/>
      </w:pPr>
      <w:rPr>
        <w:rFonts w:hint="default"/>
      </w:rPr>
    </w:lvl>
    <w:lvl w:ilvl="1" w:tplc="04070019" w:tentative="1">
      <w:start w:val="1"/>
      <w:numFmt w:val="lowerLetter"/>
      <w:lvlText w:val="%2."/>
      <w:lvlJc w:val="left"/>
      <w:pPr>
        <w:ind w:left="1188" w:hanging="360"/>
      </w:pPr>
    </w:lvl>
    <w:lvl w:ilvl="2" w:tplc="0407001B" w:tentative="1">
      <w:start w:val="1"/>
      <w:numFmt w:val="lowerRoman"/>
      <w:lvlText w:val="%3."/>
      <w:lvlJc w:val="right"/>
      <w:pPr>
        <w:ind w:left="1908" w:hanging="180"/>
      </w:pPr>
    </w:lvl>
    <w:lvl w:ilvl="3" w:tplc="0407000F" w:tentative="1">
      <w:start w:val="1"/>
      <w:numFmt w:val="decimal"/>
      <w:lvlText w:val="%4."/>
      <w:lvlJc w:val="left"/>
      <w:pPr>
        <w:ind w:left="2628" w:hanging="360"/>
      </w:pPr>
    </w:lvl>
    <w:lvl w:ilvl="4" w:tplc="04070019" w:tentative="1">
      <w:start w:val="1"/>
      <w:numFmt w:val="lowerLetter"/>
      <w:lvlText w:val="%5."/>
      <w:lvlJc w:val="left"/>
      <w:pPr>
        <w:ind w:left="3348" w:hanging="360"/>
      </w:pPr>
    </w:lvl>
    <w:lvl w:ilvl="5" w:tplc="0407001B" w:tentative="1">
      <w:start w:val="1"/>
      <w:numFmt w:val="lowerRoman"/>
      <w:lvlText w:val="%6."/>
      <w:lvlJc w:val="right"/>
      <w:pPr>
        <w:ind w:left="4068" w:hanging="180"/>
      </w:pPr>
    </w:lvl>
    <w:lvl w:ilvl="6" w:tplc="0407000F" w:tentative="1">
      <w:start w:val="1"/>
      <w:numFmt w:val="decimal"/>
      <w:lvlText w:val="%7."/>
      <w:lvlJc w:val="left"/>
      <w:pPr>
        <w:ind w:left="4788" w:hanging="360"/>
      </w:pPr>
    </w:lvl>
    <w:lvl w:ilvl="7" w:tplc="04070019" w:tentative="1">
      <w:start w:val="1"/>
      <w:numFmt w:val="lowerLetter"/>
      <w:lvlText w:val="%8."/>
      <w:lvlJc w:val="left"/>
      <w:pPr>
        <w:ind w:left="5508" w:hanging="360"/>
      </w:pPr>
    </w:lvl>
    <w:lvl w:ilvl="8" w:tplc="0407001B" w:tentative="1">
      <w:start w:val="1"/>
      <w:numFmt w:val="lowerRoman"/>
      <w:lvlText w:val="%9."/>
      <w:lvlJc w:val="right"/>
      <w:pPr>
        <w:ind w:left="6228" w:hanging="180"/>
      </w:pPr>
    </w:lvl>
  </w:abstractNum>
  <w:abstractNum w:abstractNumId="25" w15:restartNumberingAfterBreak="0">
    <w:nsid w:val="50970534"/>
    <w:multiLevelType w:val="hybridMultilevel"/>
    <w:tmpl w:val="CBC28B72"/>
    <w:lvl w:ilvl="0" w:tplc="3A123702">
      <w:start w:val="31"/>
      <w:numFmt w:val="decimal"/>
      <w:lvlText w:val="%1."/>
      <w:lvlJc w:val="left"/>
      <w:pPr>
        <w:ind w:left="862" w:hanging="360"/>
      </w:pPr>
      <w:rPr>
        <w:rFonts w:hint="default"/>
      </w:rPr>
    </w:lvl>
    <w:lvl w:ilvl="1" w:tplc="04070019" w:tentative="1">
      <w:start w:val="1"/>
      <w:numFmt w:val="lowerLetter"/>
      <w:lvlText w:val="%2."/>
      <w:lvlJc w:val="left"/>
      <w:pPr>
        <w:ind w:left="1582" w:hanging="360"/>
      </w:pPr>
    </w:lvl>
    <w:lvl w:ilvl="2" w:tplc="0407001B" w:tentative="1">
      <w:start w:val="1"/>
      <w:numFmt w:val="lowerRoman"/>
      <w:lvlText w:val="%3."/>
      <w:lvlJc w:val="right"/>
      <w:pPr>
        <w:ind w:left="2302" w:hanging="180"/>
      </w:pPr>
    </w:lvl>
    <w:lvl w:ilvl="3" w:tplc="0407000F" w:tentative="1">
      <w:start w:val="1"/>
      <w:numFmt w:val="decimal"/>
      <w:lvlText w:val="%4."/>
      <w:lvlJc w:val="left"/>
      <w:pPr>
        <w:ind w:left="3022" w:hanging="360"/>
      </w:pPr>
    </w:lvl>
    <w:lvl w:ilvl="4" w:tplc="04070019" w:tentative="1">
      <w:start w:val="1"/>
      <w:numFmt w:val="lowerLetter"/>
      <w:lvlText w:val="%5."/>
      <w:lvlJc w:val="left"/>
      <w:pPr>
        <w:ind w:left="3742" w:hanging="360"/>
      </w:pPr>
    </w:lvl>
    <w:lvl w:ilvl="5" w:tplc="0407001B" w:tentative="1">
      <w:start w:val="1"/>
      <w:numFmt w:val="lowerRoman"/>
      <w:lvlText w:val="%6."/>
      <w:lvlJc w:val="right"/>
      <w:pPr>
        <w:ind w:left="4462" w:hanging="180"/>
      </w:pPr>
    </w:lvl>
    <w:lvl w:ilvl="6" w:tplc="0407000F" w:tentative="1">
      <w:start w:val="1"/>
      <w:numFmt w:val="decimal"/>
      <w:lvlText w:val="%7."/>
      <w:lvlJc w:val="left"/>
      <w:pPr>
        <w:ind w:left="5182" w:hanging="360"/>
      </w:pPr>
    </w:lvl>
    <w:lvl w:ilvl="7" w:tplc="04070019" w:tentative="1">
      <w:start w:val="1"/>
      <w:numFmt w:val="lowerLetter"/>
      <w:lvlText w:val="%8."/>
      <w:lvlJc w:val="left"/>
      <w:pPr>
        <w:ind w:left="5902" w:hanging="360"/>
      </w:pPr>
    </w:lvl>
    <w:lvl w:ilvl="8" w:tplc="0407001B" w:tentative="1">
      <w:start w:val="1"/>
      <w:numFmt w:val="lowerRoman"/>
      <w:lvlText w:val="%9."/>
      <w:lvlJc w:val="right"/>
      <w:pPr>
        <w:ind w:left="6622" w:hanging="180"/>
      </w:pPr>
    </w:lvl>
  </w:abstractNum>
  <w:abstractNum w:abstractNumId="26" w15:restartNumberingAfterBreak="0">
    <w:nsid w:val="59293076"/>
    <w:multiLevelType w:val="hybridMultilevel"/>
    <w:tmpl w:val="D0AE2188"/>
    <w:lvl w:ilvl="0" w:tplc="A9F6F7B8">
      <w:start w:val="1"/>
      <w:numFmt w:val="bullet"/>
      <w:pStyle w:val="BulletPoint"/>
      <w:lvlText w:val=""/>
      <w:lvlJc w:val="left"/>
      <w:pPr>
        <w:ind w:left="927" w:hanging="360"/>
      </w:pPr>
      <w:rPr>
        <w:rFonts w:ascii="Symbol" w:hAnsi="Symbol" w:hint="default"/>
        <w:color w:val="F49100"/>
      </w:rPr>
    </w:lvl>
    <w:lvl w:ilvl="1" w:tplc="04070003" w:tentative="1">
      <w:start w:val="1"/>
      <w:numFmt w:val="bullet"/>
      <w:lvlText w:val="o"/>
      <w:lvlJc w:val="left"/>
      <w:pPr>
        <w:ind w:left="1647" w:hanging="360"/>
      </w:pPr>
      <w:rPr>
        <w:rFonts w:ascii="Courier New" w:hAnsi="Courier New" w:cs="Courier New" w:hint="default"/>
      </w:rPr>
    </w:lvl>
    <w:lvl w:ilvl="2" w:tplc="04070005" w:tentative="1">
      <w:start w:val="1"/>
      <w:numFmt w:val="bullet"/>
      <w:lvlText w:val=""/>
      <w:lvlJc w:val="left"/>
      <w:pPr>
        <w:ind w:left="2367" w:hanging="360"/>
      </w:pPr>
      <w:rPr>
        <w:rFonts w:ascii="Wingdings" w:hAnsi="Wingdings" w:hint="default"/>
      </w:rPr>
    </w:lvl>
    <w:lvl w:ilvl="3" w:tplc="04070001" w:tentative="1">
      <w:start w:val="1"/>
      <w:numFmt w:val="bullet"/>
      <w:lvlText w:val=""/>
      <w:lvlJc w:val="left"/>
      <w:pPr>
        <w:ind w:left="3087" w:hanging="360"/>
      </w:pPr>
      <w:rPr>
        <w:rFonts w:ascii="Symbol" w:hAnsi="Symbol" w:hint="default"/>
      </w:rPr>
    </w:lvl>
    <w:lvl w:ilvl="4" w:tplc="04070003" w:tentative="1">
      <w:start w:val="1"/>
      <w:numFmt w:val="bullet"/>
      <w:lvlText w:val="o"/>
      <w:lvlJc w:val="left"/>
      <w:pPr>
        <w:ind w:left="3807" w:hanging="360"/>
      </w:pPr>
      <w:rPr>
        <w:rFonts w:ascii="Courier New" w:hAnsi="Courier New" w:cs="Courier New" w:hint="default"/>
      </w:rPr>
    </w:lvl>
    <w:lvl w:ilvl="5" w:tplc="04070005" w:tentative="1">
      <w:start w:val="1"/>
      <w:numFmt w:val="bullet"/>
      <w:lvlText w:val=""/>
      <w:lvlJc w:val="left"/>
      <w:pPr>
        <w:ind w:left="4527" w:hanging="360"/>
      </w:pPr>
      <w:rPr>
        <w:rFonts w:ascii="Wingdings" w:hAnsi="Wingdings" w:hint="default"/>
      </w:rPr>
    </w:lvl>
    <w:lvl w:ilvl="6" w:tplc="04070001" w:tentative="1">
      <w:start w:val="1"/>
      <w:numFmt w:val="bullet"/>
      <w:lvlText w:val=""/>
      <w:lvlJc w:val="left"/>
      <w:pPr>
        <w:ind w:left="5247" w:hanging="360"/>
      </w:pPr>
      <w:rPr>
        <w:rFonts w:ascii="Symbol" w:hAnsi="Symbol" w:hint="default"/>
      </w:rPr>
    </w:lvl>
    <w:lvl w:ilvl="7" w:tplc="04070003" w:tentative="1">
      <w:start w:val="1"/>
      <w:numFmt w:val="bullet"/>
      <w:lvlText w:val="o"/>
      <w:lvlJc w:val="left"/>
      <w:pPr>
        <w:ind w:left="5967" w:hanging="360"/>
      </w:pPr>
      <w:rPr>
        <w:rFonts w:ascii="Courier New" w:hAnsi="Courier New" w:cs="Courier New" w:hint="default"/>
      </w:rPr>
    </w:lvl>
    <w:lvl w:ilvl="8" w:tplc="04070005" w:tentative="1">
      <w:start w:val="1"/>
      <w:numFmt w:val="bullet"/>
      <w:lvlText w:val=""/>
      <w:lvlJc w:val="left"/>
      <w:pPr>
        <w:ind w:left="6687" w:hanging="360"/>
      </w:pPr>
      <w:rPr>
        <w:rFonts w:ascii="Wingdings" w:hAnsi="Wingdings" w:hint="default"/>
      </w:rPr>
    </w:lvl>
  </w:abstractNum>
  <w:abstractNum w:abstractNumId="27" w15:restartNumberingAfterBreak="0">
    <w:nsid w:val="59752E75"/>
    <w:multiLevelType w:val="hybridMultilevel"/>
    <w:tmpl w:val="5EBA5F18"/>
    <w:lvl w:ilvl="0" w:tplc="6DB8C372">
      <w:start w:val="1"/>
      <w:numFmt w:val="decimal"/>
      <w:lvlText w:val="%1."/>
      <w:lvlJc w:val="left"/>
      <w:pPr>
        <w:ind w:left="502" w:hanging="360"/>
      </w:pPr>
      <w:rPr>
        <w:rFonts w:hint="default"/>
      </w:rPr>
    </w:lvl>
    <w:lvl w:ilvl="1" w:tplc="04070019" w:tentative="1">
      <w:start w:val="1"/>
      <w:numFmt w:val="lowerLetter"/>
      <w:lvlText w:val="%2."/>
      <w:lvlJc w:val="left"/>
      <w:pPr>
        <w:ind w:left="1222" w:hanging="360"/>
      </w:pPr>
    </w:lvl>
    <w:lvl w:ilvl="2" w:tplc="0407001B" w:tentative="1">
      <w:start w:val="1"/>
      <w:numFmt w:val="lowerRoman"/>
      <w:lvlText w:val="%3."/>
      <w:lvlJc w:val="right"/>
      <w:pPr>
        <w:ind w:left="1942" w:hanging="180"/>
      </w:pPr>
    </w:lvl>
    <w:lvl w:ilvl="3" w:tplc="0407000F" w:tentative="1">
      <w:start w:val="1"/>
      <w:numFmt w:val="decimal"/>
      <w:lvlText w:val="%4."/>
      <w:lvlJc w:val="left"/>
      <w:pPr>
        <w:ind w:left="2662" w:hanging="360"/>
      </w:pPr>
    </w:lvl>
    <w:lvl w:ilvl="4" w:tplc="04070019" w:tentative="1">
      <w:start w:val="1"/>
      <w:numFmt w:val="lowerLetter"/>
      <w:lvlText w:val="%5."/>
      <w:lvlJc w:val="left"/>
      <w:pPr>
        <w:ind w:left="3382" w:hanging="360"/>
      </w:pPr>
    </w:lvl>
    <w:lvl w:ilvl="5" w:tplc="0407001B" w:tentative="1">
      <w:start w:val="1"/>
      <w:numFmt w:val="lowerRoman"/>
      <w:lvlText w:val="%6."/>
      <w:lvlJc w:val="right"/>
      <w:pPr>
        <w:ind w:left="4102" w:hanging="180"/>
      </w:pPr>
    </w:lvl>
    <w:lvl w:ilvl="6" w:tplc="0407000F" w:tentative="1">
      <w:start w:val="1"/>
      <w:numFmt w:val="decimal"/>
      <w:lvlText w:val="%7."/>
      <w:lvlJc w:val="left"/>
      <w:pPr>
        <w:ind w:left="4822" w:hanging="360"/>
      </w:pPr>
    </w:lvl>
    <w:lvl w:ilvl="7" w:tplc="04070019" w:tentative="1">
      <w:start w:val="1"/>
      <w:numFmt w:val="lowerLetter"/>
      <w:lvlText w:val="%8."/>
      <w:lvlJc w:val="left"/>
      <w:pPr>
        <w:ind w:left="5542" w:hanging="360"/>
      </w:pPr>
    </w:lvl>
    <w:lvl w:ilvl="8" w:tplc="0407001B" w:tentative="1">
      <w:start w:val="1"/>
      <w:numFmt w:val="lowerRoman"/>
      <w:lvlText w:val="%9."/>
      <w:lvlJc w:val="right"/>
      <w:pPr>
        <w:ind w:left="6262" w:hanging="180"/>
      </w:pPr>
    </w:lvl>
  </w:abstractNum>
  <w:abstractNum w:abstractNumId="28" w15:restartNumberingAfterBreak="0">
    <w:nsid w:val="5E6518DF"/>
    <w:multiLevelType w:val="hybridMultilevel"/>
    <w:tmpl w:val="952883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5F341DEA"/>
    <w:multiLevelType w:val="hybridMultilevel"/>
    <w:tmpl w:val="23E0C922"/>
    <w:lvl w:ilvl="0" w:tplc="C6E27112">
      <w:start w:val="1"/>
      <w:numFmt w:val="decimal"/>
      <w:lvlText w:val="%1."/>
      <w:lvlJc w:val="left"/>
      <w:pPr>
        <w:ind w:left="502" w:hanging="360"/>
      </w:pPr>
      <w:rPr>
        <w:rFonts w:hint="default"/>
      </w:rPr>
    </w:lvl>
    <w:lvl w:ilvl="1" w:tplc="04070019" w:tentative="1">
      <w:start w:val="1"/>
      <w:numFmt w:val="lowerLetter"/>
      <w:lvlText w:val="%2."/>
      <w:lvlJc w:val="left"/>
      <w:pPr>
        <w:ind w:left="1222" w:hanging="360"/>
      </w:pPr>
    </w:lvl>
    <w:lvl w:ilvl="2" w:tplc="0407001B" w:tentative="1">
      <w:start w:val="1"/>
      <w:numFmt w:val="lowerRoman"/>
      <w:lvlText w:val="%3."/>
      <w:lvlJc w:val="right"/>
      <w:pPr>
        <w:ind w:left="1942" w:hanging="180"/>
      </w:pPr>
    </w:lvl>
    <w:lvl w:ilvl="3" w:tplc="0407000F" w:tentative="1">
      <w:start w:val="1"/>
      <w:numFmt w:val="decimal"/>
      <w:lvlText w:val="%4."/>
      <w:lvlJc w:val="left"/>
      <w:pPr>
        <w:ind w:left="2662" w:hanging="360"/>
      </w:pPr>
    </w:lvl>
    <w:lvl w:ilvl="4" w:tplc="04070019" w:tentative="1">
      <w:start w:val="1"/>
      <w:numFmt w:val="lowerLetter"/>
      <w:lvlText w:val="%5."/>
      <w:lvlJc w:val="left"/>
      <w:pPr>
        <w:ind w:left="3382" w:hanging="360"/>
      </w:pPr>
    </w:lvl>
    <w:lvl w:ilvl="5" w:tplc="0407001B" w:tentative="1">
      <w:start w:val="1"/>
      <w:numFmt w:val="lowerRoman"/>
      <w:lvlText w:val="%6."/>
      <w:lvlJc w:val="right"/>
      <w:pPr>
        <w:ind w:left="4102" w:hanging="180"/>
      </w:pPr>
    </w:lvl>
    <w:lvl w:ilvl="6" w:tplc="0407000F" w:tentative="1">
      <w:start w:val="1"/>
      <w:numFmt w:val="decimal"/>
      <w:lvlText w:val="%7."/>
      <w:lvlJc w:val="left"/>
      <w:pPr>
        <w:ind w:left="4822" w:hanging="360"/>
      </w:pPr>
    </w:lvl>
    <w:lvl w:ilvl="7" w:tplc="04070019" w:tentative="1">
      <w:start w:val="1"/>
      <w:numFmt w:val="lowerLetter"/>
      <w:lvlText w:val="%8."/>
      <w:lvlJc w:val="left"/>
      <w:pPr>
        <w:ind w:left="5542" w:hanging="360"/>
      </w:pPr>
    </w:lvl>
    <w:lvl w:ilvl="8" w:tplc="0407001B" w:tentative="1">
      <w:start w:val="1"/>
      <w:numFmt w:val="lowerRoman"/>
      <w:lvlText w:val="%9."/>
      <w:lvlJc w:val="right"/>
      <w:pPr>
        <w:ind w:left="6262" w:hanging="180"/>
      </w:pPr>
    </w:lvl>
  </w:abstractNum>
  <w:abstractNum w:abstractNumId="30" w15:restartNumberingAfterBreak="0">
    <w:nsid w:val="67D22CC8"/>
    <w:multiLevelType w:val="hybridMultilevel"/>
    <w:tmpl w:val="6F86F916"/>
    <w:lvl w:ilvl="0" w:tplc="E5907B3E">
      <w:start w:val="1"/>
      <w:numFmt w:val="decimal"/>
      <w:lvlText w:val="%1."/>
      <w:lvlJc w:val="left"/>
      <w:pPr>
        <w:ind w:left="502" w:hanging="360"/>
      </w:pPr>
      <w:rPr>
        <w:rFonts w:hint="default"/>
      </w:rPr>
    </w:lvl>
    <w:lvl w:ilvl="1" w:tplc="04070019" w:tentative="1">
      <w:start w:val="1"/>
      <w:numFmt w:val="lowerLetter"/>
      <w:lvlText w:val="%2."/>
      <w:lvlJc w:val="left"/>
      <w:pPr>
        <w:ind w:left="1222" w:hanging="360"/>
      </w:pPr>
    </w:lvl>
    <w:lvl w:ilvl="2" w:tplc="0407001B" w:tentative="1">
      <w:start w:val="1"/>
      <w:numFmt w:val="lowerRoman"/>
      <w:lvlText w:val="%3."/>
      <w:lvlJc w:val="right"/>
      <w:pPr>
        <w:ind w:left="1942" w:hanging="180"/>
      </w:pPr>
    </w:lvl>
    <w:lvl w:ilvl="3" w:tplc="0407000F" w:tentative="1">
      <w:start w:val="1"/>
      <w:numFmt w:val="decimal"/>
      <w:lvlText w:val="%4."/>
      <w:lvlJc w:val="left"/>
      <w:pPr>
        <w:ind w:left="2662" w:hanging="360"/>
      </w:pPr>
    </w:lvl>
    <w:lvl w:ilvl="4" w:tplc="04070019" w:tentative="1">
      <w:start w:val="1"/>
      <w:numFmt w:val="lowerLetter"/>
      <w:lvlText w:val="%5."/>
      <w:lvlJc w:val="left"/>
      <w:pPr>
        <w:ind w:left="3382" w:hanging="360"/>
      </w:pPr>
    </w:lvl>
    <w:lvl w:ilvl="5" w:tplc="0407001B" w:tentative="1">
      <w:start w:val="1"/>
      <w:numFmt w:val="lowerRoman"/>
      <w:lvlText w:val="%6."/>
      <w:lvlJc w:val="right"/>
      <w:pPr>
        <w:ind w:left="4102" w:hanging="180"/>
      </w:pPr>
    </w:lvl>
    <w:lvl w:ilvl="6" w:tplc="0407000F" w:tentative="1">
      <w:start w:val="1"/>
      <w:numFmt w:val="decimal"/>
      <w:lvlText w:val="%7."/>
      <w:lvlJc w:val="left"/>
      <w:pPr>
        <w:ind w:left="4822" w:hanging="360"/>
      </w:pPr>
    </w:lvl>
    <w:lvl w:ilvl="7" w:tplc="04070019" w:tentative="1">
      <w:start w:val="1"/>
      <w:numFmt w:val="lowerLetter"/>
      <w:lvlText w:val="%8."/>
      <w:lvlJc w:val="left"/>
      <w:pPr>
        <w:ind w:left="5542" w:hanging="360"/>
      </w:pPr>
    </w:lvl>
    <w:lvl w:ilvl="8" w:tplc="0407001B" w:tentative="1">
      <w:start w:val="1"/>
      <w:numFmt w:val="lowerRoman"/>
      <w:lvlText w:val="%9."/>
      <w:lvlJc w:val="right"/>
      <w:pPr>
        <w:ind w:left="6262" w:hanging="180"/>
      </w:pPr>
    </w:lvl>
  </w:abstractNum>
  <w:abstractNum w:abstractNumId="31" w15:restartNumberingAfterBreak="0">
    <w:nsid w:val="690C4A92"/>
    <w:multiLevelType w:val="hybridMultilevel"/>
    <w:tmpl w:val="6232A3FA"/>
    <w:lvl w:ilvl="0" w:tplc="7CB4685E">
      <w:start w:val="1"/>
      <w:numFmt w:val="decimal"/>
      <w:lvlText w:val="%1."/>
      <w:lvlJc w:val="left"/>
      <w:pPr>
        <w:ind w:left="780" w:hanging="360"/>
      </w:pPr>
      <w:rPr>
        <w:rFonts w:hint="default"/>
      </w:rPr>
    </w:lvl>
    <w:lvl w:ilvl="1" w:tplc="04070019" w:tentative="1">
      <w:start w:val="1"/>
      <w:numFmt w:val="lowerLetter"/>
      <w:lvlText w:val="%2."/>
      <w:lvlJc w:val="left"/>
      <w:pPr>
        <w:ind w:left="1500" w:hanging="360"/>
      </w:pPr>
    </w:lvl>
    <w:lvl w:ilvl="2" w:tplc="0407001B" w:tentative="1">
      <w:start w:val="1"/>
      <w:numFmt w:val="lowerRoman"/>
      <w:lvlText w:val="%3."/>
      <w:lvlJc w:val="right"/>
      <w:pPr>
        <w:ind w:left="2220" w:hanging="180"/>
      </w:pPr>
    </w:lvl>
    <w:lvl w:ilvl="3" w:tplc="0407000F" w:tentative="1">
      <w:start w:val="1"/>
      <w:numFmt w:val="decimal"/>
      <w:lvlText w:val="%4."/>
      <w:lvlJc w:val="left"/>
      <w:pPr>
        <w:ind w:left="2940" w:hanging="360"/>
      </w:pPr>
    </w:lvl>
    <w:lvl w:ilvl="4" w:tplc="04070019" w:tentative="1">
      <w:start w:val="1"/>
      <w:numFmt w:val="lowerLetter"/>
      <w:lvlText w:val="%5."/>
      <w:lvlJc w:val="left"/>
      <w:pPr>
        <w:ind w:left="3660" w:hanging="360"/>
      </w:pPr>
    </w:lvl>
    <w:lvl w:ilvl="5" w:tplc="0407001B" w:tentative="1">
      <w:start w:val="1"/>
      <w:numFmt w:val="lowerRoman"/>
      <w:lvlText w:val="%6."/>
      <w:lvlJc w:val="right"/>
      <w:pPr>
        <w:ind w:left="4380" w:hanging="180"/>
      </w:pPr>
    </w:lvl>
    <w:lvl w:ilvl="6" w:tplc="0407000F" w:tentative="1">
      <w:start w:val="1"/>
      <w:numFmt w:val="decimal"/>
      <w:lvlText w:val="%7."/>
      <w:lvlJc w:val="left"/>
      <w:pPr>
        <w:ind w:left="5100" w:hanging="360"/>
      </w:pPr>
    </w:lvl>
    <w:lvl w:ilvl="7" w:tplc="04070019" w:tentative="1">
      <w:start w:val="1"/>
      <w:numFmt w:val="lowerLetter"/>
      <w:lvlText w:val="%8."/>
      <w:lvlJc w:val="left"/>
      <w:pPr>
        <w:ind w:left="5820" w:hanging="360"/>
      </w:pPr>
    </w:lvl>
    <w:lvl w:ilvl="8" w:tplc="0407001B" w:tentative="1">
      <w:start w:val="1"/>
      <w:numFmt w:val="lowerRoman"/>
      <w:lvlText w:val="%9."/>
      <w:lvlJc w:val="right"/>
      <w:pPr>
        <w:ind w:left="6540" w:hanging="180"/>
      </w:pPr>
    </w:lvl>
  </w:abstractNum>
  <w:abstractNum w:abstractNumId="32" w15:restartNumberingAfterBreak="0">
    <w:nsid w:val="739E41C1"/>
    <w:multiLevelType w:val="hybridMultilevel"/>
    <w:tmpl w:val="B33C79AE"/>
    <w:lvl w:ilvl="0" w:tplc="E65E535E">
      <w:start w:val="1"/>
      <w:numFmt w:val="decimal"/>
      <w:lvlText w:val="%1."/>
      <w:lvlJc w:val="left"/>
      <w:pPr>
        <w:ind w:left="502" w:hanging="360"/>
      </w:pPr>
      <w:rPr>
        <w:rFonts w:hint="default"/>
      </w:rPr>
    </w:lvl>
    <w:lvl w:ilvl="1" w:tplc="04070019" w:tentative="1">
      <w:start w:val="1"/>
      <w:numFmt w:val="lowerLetter"/>
      <w:lvlText w:val="%2."/>
      <w:lvlJc w:val="left"/>
      <w:pPr>
        <w:ind w:left="1222" w:hanging="360"/>
      </w:pPr>
    </w:lvl>
    <w:lvl w:ilvl="2" w:tplc="0407001B" w:tentative="1">
      <w:start w:val="1"/>
      <w:numFmt w:val="lowerRoman"/>
      <w:lvlText w:val="%3."/>
      <w:lvlJc w:val="right"/>
      <w:pPr>
        <w:ind w:left="1942" w:hanging="180"/>
      </w:pPr>
    </w:lvl>
    <w:lvl w:ilvl="3" w:tplc="0407000F" w:tentative="1">
      <w:start w:val="1"/>
      <w:numFmt w:val="decimal"/>
      <w:lvlText w:val="%4."/>
      <w:lvlJc w:val="left"/>
      <w:pPr>
        <w:ind w:left="2662" w:hanging="360"/>
      </w:pPr>
    </w:lvl>
    <w:lvl w:ilvl="4" w:tplc="04070019" w:tentative="1">
      <w:start w:val="1"/>
      <w:numFmt w:val="lowerLetter"/>
      <w:lvlText w:val="%5."/>
      <w:lvlJc w:val="left"/>
      <w:pPr>
        <w:ind w:left="3382" w:hanging="360"/>
      </w:pPr>
    </w:lvl>
    <w:lvl w:ilvl="5" w:tplc="0407001B" w:tentative="1">
      <w:start w:val="1"/>
      <w:numFmt w:val="lowerRoman"/>
      <w:lvlText w:val="%6."/>
      <w:lvlJc w:val="right"/>
      <w:pPr>
        <w:ind w:left="4102" w:hanging="180"/>
      </w:pPr>
    </w:lvl>
    <w:lvl w:ilvl="6" w:tplc="0407000F" w:tentative="1">
      <w:start w:val="1"/>
      <w:numFmt w:val="decimal"/>
      <w:lvlText w:val="%7."/>
      <w:lvlJc w:val="left"/>
      <w:pPr>
        <w:ind w:left="4822" w:hanging="360"/>
      </w:pPr>
    </w:lvl>
    <w:lvl w:ilvl="7" w:tplc="04070019" w:tentative="1">
      <w:start w:val="1"/>
      <w:numFmt w:val="lowerLetter"/>
      <w:lvlText w:val="%8."/>
      <w:lvlJc w:val="left"/>
      <w:pPr>
        <w:ind w:left="5542" w:hanging="360"/>
      </w:pPr>
    </w:lvl>
    <w:lvl w:ilvl="8" w:tplc="0407001B" w:tentative="1">
      <w:start w:val="1"/>
      <w:numFmt w:val="lowerRoman"/>
      <w:lvlText w:val="%9."/>
      <w:lvlJc w:val="right"/>
      <w:pPr>
        <w:ind w:left="6262" w:hanging="180"/>
      </w:pPr>
    </w:lvl>
  </w:abstractNum>
  <w:abstractNum w:abstractNumId="33" w15:restartNumberingAfterBreak="0">
    <w:nsid w:val="79021A72"/>
    <w:multiLevelType w:val="hybridMultilevel"/>
    <w:tmpl w:val="D6C011F0"/>
    <w:lvl w:ilvl="0" w:tplc="00E0F55E">
      <w:start w:val="28"/>
      <w:numFmt w:val="decimal"/>
      <w:lvlText w:val="%1."/>
      <w:lvlJc w:val="left"/>
      <w:pPr>
        <w:ind w:left="528" w:hanging="360"/>
      </w:pPr>
      <w:rPr>
        <w:rFonts w:hint="default"/>
      </w:rPr>
    </w:lvl>
    <w:lvl w:ilvl="1" w:tplc="04070019" w:tentative="1">
      <w:start w:val="1"/>
      <w:numFmt w:val="lowerLetter"/>
      <w:lvlText w:val="%2."/>
      <w:lvlJc w:val="left"/>
      <w:pPr>
        <w:ind w:left="1248" w:hanging="360"/>
      </w:pPr>
    </w:lvl>
    <w:lvl w:ilvl="2" w:tplc="0407001B" w:tentative="1">
      <w:start w:val="1"/>
      <w:numFmt w:val="lowerRoman"/>
      <w:lvlText w:val="%3."/>
      <w:lvlJc w:val="right"/>
      <w:pPr>
        <w:ind w:left="1968" w:hanging="180"/>
      </w:pPr>
    </w:lvl>
    <w:lvl w:ilvl="3" w:tplc="0407000F" w:tentative="1">
      <w:start w:val="1"/>
      <w:numFmt w:val="decimal"/>
      <w:lvlText w:val="%4."/>
      <w:lvlJc w:val="left"/>
      <w:pPr>
        <w:ind w:left="2688" w:hanging="360"/>
      </w:pPr>
    </w:lvl>
    <w:lvl w:ilvl="4" w:tplc="04070019" w:tentative="1">
      <w:start w:val="1"/>
      <w:numFmt w:val="lowerLetter"/>
      <w:lvlText w:val="%5."/>
      <w:lvlJc w:val="left"/>
      <w:pPr>
        <w:ind w:left="3408" w:hanging="360"/>
      </w:pPr>
    </w:lvl>
    <w:lvl w:ilvl="5" w:tplc="0407001B" w:tentative="1">
      <w:start w:val="1"/>
      <w:numFmt w:val="lowerRoman"/>
      <w:lvlText w:val="%6."/>
      <w:lvlJc w:val="right"/>
      <w:pPr>
        <w:ind w:left="4128" w:hanging="180"/>
      </w:pPr>
    </w:lvl>
    <w:lvl w:ilvl="6" w:tplc="0407000F" w:tentative="1">
      <w:start w:val="1"/>
      <w:numFmt w:val="decimal"/>
      <w:lvlText w:val="%7."/>
      <w:lvlJc w:val="left"/>
      <w:pPr>
        <w:ind w:left="4848" w:hanging="360"/>
      </w:pPr>
    </w:lvl>
    <w:lvl w:ilvl="7" w:tplc="04070019" w:tentative="1">
      <w:start w:val="1"/>
      <w:numFmt w:val="lowerLetter"/>
      <w:lvlText w:val="%8."/>
      <w:lvlJc w:val="left"/>
      <w:pPr>
        <w:ind w:left="5568" w:hanging="360"/>
      </w:pPr>
    </w:lvl>
    <w:lvl w:ilvl="8" w:tplc="0407001B" w:tentative="1">
      <w:start w:val="1"/>
      <w:numFmt w:val="lowerRoman"/>
      <w:lvlText w:val="%9."/>
      <w:lvlJc w:val="right"/>
      <w:pPr>
        <w:ind w:left="6288" w:hanging="180"/>
      </w:pPr>
    </w:lvl>
  </w:abstractNum>
  <w:abstractNum w:abstractNumId="34" w15:restartNumberingAfterBreak="0">
    <w:nsid w:val="7C4C4CB3"/>
    <w:multiLevelType w:val="hybridMultilevel"/>
    <w:tmpl w:val="E77899A8"/>
    <w:lvl w:ilvl="0" w:tplc="63204B3E">
      <w:start w:val="31"/>
      <w:numFmt w:val="decimal"/>
      <w:lvlText w:val="%1."/>
      <w:lvlJc w:val="left"/>
      <w:pPr>
        <w:ind w:left="502" w:hanging="360"/>
      </w:pPr>
      <w:rPr>
        <w:rFonts w:hint="default"/>
      </w:rPr>
    </w:lvl>
    <w:lvl w:ilvl="1" w:tplc="04070019" w:tentative="1">
      <w:start w:val="1"/>
      <w:numFmt w:val="lowerLetter"/>
      <w:lvlText w:val="%2."/>
      <w:lvlJc w:val="left"/>
      <w:pPr>
        <w:ind w:left="1222" w:hanging="360"/>
      </w:pPr>
    </w:lvl>
    <w:lvl w:ilvl="2" w:tplc="0407001B" w:tentative="1">
      <w:start w:val="1"/>
      <w:numFmt w:val="lowerRoman"/>
      <w:lvlText w:val="%3."/>
      <w:lvlJc w:val="right"/>
      <w:pPr>
        <w:ind w:left="1942" w:hanging="180"/>
      </w:pPr>
    </w:lvl>
    <w:lvl w:ilvl="3" w:tplc="0407000F" w:tentative="1">
      <w:start w:val="1"/>
      <w:numFmt w:val="decimal"/>
      <w:lvlText w:val="%4."/>
      <w:lvlJc w:val="left"/>
      <w:pPr>
        <w:ind w:left="2662" w:hanging="360"/>
      </w:pPr>
    </w:lvl>
    <w:lvl w:ilvl="4" w:tplc="04070019" w:tentative="1">
      <w:start w:val="1"/>
      <w:numFmt w:val="lowerLetter"/>
      <w:lvlText w:val="%5."/>
      <w:lvlJc w:val="left"/>
      <w:pPr>
        <w:ind w:left="3382" w:hanging="360"/>
      </w:pPr>
    </w:lvl>
    <w:lvl w:ilvl="5" w:tplc="0407001B" w:tentative="1">
      <w:start w:val="1"/>
      <w:numFmt w:val="lowerRoman"/>
      <w:lvlText w:val="%6."/>
      <w:lvlJc w:val="right"/>
      <w:pPr>
        <w:ind w:left="4102" w:hanging="180"/>
      </w:pPr>
    </w:lvl>
    <w:lvl w:ilvl="6" w:tplc="0407000F" w:tentative="1">
      <w:start w:val="1"/>
      <w:numFmt w:val="decimal"/>
      <w:lvlText w:val="%7."/>
      <w:lvlJc w:val="left"/>
      <w:pPr>
        <w:ind w:left="4822" w:hanging="360"/>
      </w:pPr>
    </w:lvl>
    <w:lvl w:ilvl="7" w:tplc="04070019" w:tentative="1">
      <w:start w:val="1"/>
      <w:numFmt w:val="lowerLetter"/>
      <w:lvlText w:val="%8."/>
      <w:lvlJc w:val="left"/>
      <w:pPr>
        <w:ind w:left="5542" w:hanging="360"/>
      </w:pPr>
    </w:lvl>
    <w:lvl w:ilvl="8" w:tplc="0407001B" w:tentative="1">
      <w:start w:val="1"/>
      <w:numFmt w:val="lowerRoman"/>
      <w:lvlText w:val="%9."/>
      <w:lvlJc w:val="right"/>
      <w:pPr>
        <w:ind w:left="6262" w:hanging="180"/>
      </w:pPr>
    </w:lvl>
  </w:abstractNum>
  <w:abstractNum w:abstractNumId="35" w15:restartNumberingAfterBreak="0">
    <w:nsid w:val="7DC42A71"/>
    <w:multiLevelType w:val="hybridMultilevel"/>
    <w:tmpl w:val="7916D8A4"/>
    <w:lvl w:ilvl="0" w:tplc="6DAE1476">
      <w:start w:val="1"/>
      <w:numFmt w:val="decimalZero"/>
      <w:lvlText w:val="%1."/>
      <w:lvlJc w:val="left"/>
      <w:pPr>
        <w:ind w:left="528" w:hanging="360"/>
      </w:pPr>
      <w:rPr>
        <w:rFonts w:hint="default"/>
      </w:rPr>
    </w:lvl>
    <w:lvl w:ilvl="1" w:tplc="04070019" w:tentative="1">
      <w:start w:val="1"/>
      <w:numFmt w:val="lowerLetter"/>
      <w:lvlText w:val="%2."/>
      <w:lvlJc w:val="left"/>
      <w:pPr>
        <w:ind w:left="1248" w:hanging="360"/>
      </w:pPr>
    </w:lvl>
    <w:lvl w:ilvl="2" w:tplc="0407001B" w:tentative="1">
      <w:start w:val="1"/>
      <w:numFmt w:val="lowerRoman"/>
      <w:lvlText w:val="%3."/>
      <w:lvlJc w:val="right"/>
      <w:pPr>
        <w:ind w:left="1968" w:hanging="180"/>
      </w:pPr>
    </w:lvl>
    <w:lvl w:ilvl="3" w:tplc="0407000F" w:tentative="1">
      <w:start w:val="1"/>
      <w:numFmt w:val="decimal"/>
      <w:lvlText w:val="%4."/>
      <w:lvlJc w:val="left"/>
      <w:pPr>
        <w:ind w:left="2688" w:hanging="360"/>
      </w:pPr>
    </w:lvl>
    <w:lvl w:ilvl="4" w:tplc="04070019" w:tentative="1">
      <w:start w:val="1"/>
      <w:numFmt w:val="lowerLetter"/>
      <w:lvlText w:val="%5."/>
      <w:lvlJc w:val="left"/>
      <w:pPr>
        <w:ind w:left="3408" w:hanging="360"/>
      </w:pPr>
    </w:lvl>
    <w:lvl w:ilvl="5" w:tplc="0407001B" w:tentative="1">
      <w:start w:val="1"/>
      <w:numFmt w:val="lowerRoman"/>
      <w:lvlText w:val="%6."/>
      <w:lvlJc w:val="right"/>
      <w:pPr>
        <w:ind w:left="4128" w:hanging="180"/>
      </w:pPr>
    </w:lvl>
    <w:lvl w:ilvl="6" w:tplc="0407000F" w:tentative="1">
      <w:start w:val="1"/>
      <w:numFmt w:val="decimal"/>
      <w:lvlText w:val="%7."/>
      <w:lvlJc w:val="left"/>
      <w:pPr>
        <w:ind w:left="4848" w:hanging="360"/>
      </w:pPr>
    </w:lvl>
    <w:lvl w:ilvl="7" w:tplc="04070019" w:tentative="1">
      <w:start w:val="1"/>
      <w:numFmt w:val="lowerLetter"/>
      <w:lvlText w:val="%8."/>
      <w:lvlJc w:val="left"/>
      <w:pPr>
        <w:ind w:left="5568" w:hanging="360"/>
      </w:pPr>
    </w:lvl>
    <w:lvl w:ilvl="8" w:tplc="0407001B" w:tentative="1">
      <w:start w:val="1"/>
      <w:numFmt w:val="lowerRoman"/>
      <w:lvlText w:val="%9."/>
      <w:lvlJc w:val="right"/>
      <w:pPr>
        <w:ind w:left="6288" w:hanging="180"/>
      </w:pPr>
    </w:lvl>
  </w:abstractNum>
  <w:num w:numId="1" w16cid:durableId="1995185191">
    <w:abstractNumId w:val="4"/>
  </w:num>
  <w:num w:numId="2" w16cid:durableId="451947376">
    <w:abstractNumId w:val="13"/>
  </w:num>
  <w:num w:numId="3" w16cid:durableId="1655639856">
    <w:abstractNumId w:val="17"/>
  </w:num>
  <w:num w:numId="4" w16cid:durableId="1998073983">
    <w:abstractNumId w:val="0"/>
  </w:num>
  <w:num w:numId="5" w16cid:durableId="1512717663">
    <w:abstractNumId w:val="7"/>
  </w:num>
  <w:num w:numId="6" w16cid:durableId="710610841">
    <w:abstractNumId w:val="8"/>
  </w:num>
  <w:num w:numId="7" w16cid:durableId="772630779">
    <w:abstractNumId w:val="11"/>
  </w:num>
  <w:num w:numId="8" w16cid:durableId="1749114851">
    <w:abstractNumId w:val="32"/>
  </w:num>
  <w:num w:numId="9" w16cid:durableId="1232698654">
    <w:abstractNumId w:val="10"/>
  </w:num>
  <w:num w:numId="10" w16cid:durableId="1073236432">
    <w:abstractNumId w:val="1"/>
  </w:num>
  <w:num w:numId="11" w16cid:durableId="543252013">
    <w:abstractNumId w:val="29"/>
  </w:num>
  <w:num w:numId="12" w16cid:durableId="1195456784">
    <w:abstractNumId w:val="5"/>
  </w:num>
  <w:num w:numId="13" w16cid:durableId="1061633860">
    <w:abstractNumId w:val="20"/>
  </w:num>
  <w:num w:numId="14" w16cid:durableId="2128885291">
    <w:abstractNumId w:val="21"/>
  </w:num>
  <w:num w:numId="15" w16cid:durableId="1700928633">
    <w:abstractNumId w:val="16"/>
  </w:num>
  <w:num w:numId="16" w16cid:durableId="624435552">
    <w:abstractNumId w:val="30"/>
  </w:num>
  <w:num w:numId="17" w16cid:durableId="707686963">
    <w:abstractNumId w:val="25"/>
  </w:num>
  <w:num w:numId="18" w16cid:durableId="300769762">
    <w:abstractNumId w:val="34"/>
  </w:num>
  <w:num w:numId="19" w16cid:durableId="362175207">
    <w:abstractNumId w:val="27"/>
  </w:num>
  <w:num w:numId="20" w16cid:durableId="824932122">
    <w:abstractNumId w:val="22"/>
  </w:num>
  <w:num w:numId="21" w16cid:durableId="1776244992">
    <w:abstractNumId w:val="31"/>
  </w:num>
  <w:num w:numId="22" w16cid:durableId="682905122">
    <w:abstractNumId w:val="3"/>
  </w:num>
  <w:num w:numId="23" w16cid:durableId="634875271">
    <w:abstractNumId w:val="24"/>
  </w:num>
  <w:num w:numId="24" w16cid:durableId="537353496">
    <w:abstractNumId w:val="2"/>
  </w:num>
  <w:num w:numId="25" w16cid:durableId="1723552140">
    <w:abstractNumId w:val="35"/>
  </w:num>
  <w:num w:numId="26" w16cid:durableId="1775975746">
    <w:abstractNumId w:val="33"/>
  </w:num>
  <w:num w:numId="27" w16cid:durableId="1959333373">
    <w:abstractNumId w:val="14"/>
  </w:num>
  <w:num w:numId="28" w16cid:durableId="432477498">
    <w:abstractNumId w:val="19"/>
  </w:num>
  <w:num w:numId="29" w16cid:durableId="117992794">
    <w:abstractNumId w:val="15"/>
  </w:num>
  <w:num w:numId="30" w16cid:durableId="1583103091">
    <w:abstractNumId w:val="12"/>
  </w:num>
  <w:num w:numId="31" w16cid:durableId="1818911534">
    <w:abstractNumId w:val="6"/>
  </w:num>
  <w:num w:numId="32" w16cid:durableId="1064714320">
    <w:abstractNumId w:val="23"/>
  </w:num>
  <w:num w:numId="33" w16cid:durableId="153690950">
    <w:abstractNumId w:val="26"/>
  </w:num>
  <w:num w:numId="34" w16cid:durableId="1662931838">
    <w:abstractNumId w:val="26"/>
  </w:num>
  <w:num w:numId="35" w16cid:durableId="557517858">
    <w:abstractNumId w:val="9"/>
  </w:num>
  <w:num w:numId="36" w16cid:durableId="292832685">
    <w:abstractNumId w:val="18"/>
  </w:num>
  <w:num w:numId="37" w16cid:durableId="16657946">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35"/>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5C04"/>
    <w:rsid w:val="00002727"/>
    <w:rsid w:val="00003E04"/>
    <w:rsid w:val="00011F66"/>
    <w:rsid w:val="0002170E"/>
    <w:rsid w:val="0002639D"/>
    <w:rsid w:val="0003317F"/>
    <w:rsid w:val="00034B02"/>
    <w:rsid w:val="00035545"/>
    <w:rsid w:val="000360D0"/>
    <w:rsid w:val="00036DCE"/>
    <w:rsid w:val="0004071D"/>
    <w:rsid w:val="000436BD"/>
    <w:rsid w:val="000444A4"/>
    <w:rsid w:val="000502F3"/>
    <w:rsid w:val="00053116"/>
    <w:rsid w:val="00053F0B"/>
    <w:rsid w:val="00056DD9"/>
    <w:rsid w:val="00057E19"/>
    <w:rsid w:val="00062DF4"/>
    <w:rsid w:val="00070EC0"/>
    <w:rsid w:val="0007374B"/>
    <w:rsid w:val="00076486"/>
    <w:rsid w:val="00080E4C"/>
    <w:rsid w:val="000843DC"/>
    <w:rsid w:val="00084EF5"/>
    <w:rsid w:val="000871F5"/>
    <w:rsid w:val="000872C3"/>
    <w:rsid w:val="0009074D"/>
    <w:rsid w:val="00091BE7"/>
    <w:rsid w:val="000926BD"/>
    <w:rsid w:val="00092ACE"/>
    <w:rsid w:val="00096D9E"/>
    <w:rsid w:val="000A4B78"/>
    <w:rsid w:val="000B0106"/>
    <w:rsid w:val="000B14B6"/>
    <w:rsid w:val="000B4082"/>
    <w:rsid w:val="000B55D4"/>
    <w:rsid w:val="000B5AE9"/>
    <w:rsid w:val="000B77F4"/>
    <w:rsid w:val="000B7F83"/>
    <w:rsid w:val="000C01FF"/>
    <w:rsid w:val="000C0CCA"/>
    <w:rsid w:val="000C1924"/>
    <w:rsid w:val="000D16EC"/>
    <w:rsid w:val="000D28F7"/>
    <w:rsid w:val="000D32AD"/>
    <w:rsid w:val="000D3855"/>
    <w:rsid w:val="000E34D3"/>
    <w:rsid w:val="000F0111"/>
    <w:rsid w:val="000F09EB"/>
    <w:rsid w:val="000F3D8D"/>
    <w:rsid w:val="001012D9"/>
    <w:rsid w:val="00101F26"/>
    <w:rsid w:val="001103BB"/>
    <w:rsid w:val="001107EC"/>
    <w:rsid w:val="001127A9"/>
    <w:rsid w:val="00113AB2"/>
    <w:rsid w:val="00113D34"/>
    <w:rsid w:val="00114066"/>
    <w:rsid w:val="00115BCC"/>
    <w:rsid w:val="00120ECB"/>
    <w:rsid w:val="001237B1"/>
    <w:rsid w:val="00125D8A"/>
    <w:rsid w:val="00133983"/>
    <w:rsid w:val="00135A97"/>
    <w:rsid w:val="00135E88"/>
    <w:rsid w:val="00136954"/>
    <w:rsid w:val="00136BC6"/>
    <w:rsid w:val="00136E54"/>
    <w:rsid w:val="0013799B"/>
    <w:rsid w:val="00141A8B"/>
    <w:rsid w:val="00141BE0"/>
    <w:rsid w:val="00142A88"/>
    <w:rsid w:val="00143BB7"/>
    <w:rsid w:val="001452C2"/>
    <w:rsid w:val="001468B6"/>
    <w:rsid w:val="00150659"/>
    <w:rsid w:val="00150C9F"/>
    <w:rsid w:val="00151060"/>
    <w:rsid w:val="001529F6"/>
    <w:rsid w:val="001546D3"/>
    <w:rsid w:val="00155A9F"/>
    <w:rsid w:val="001566A3"/>
    <w:rsid w:val="001568A5"/>
    <w:rsid w:val="00161BB2"/>
    <w:rsid w:val="0016285E"/>
    <w:rsid w:val="001634D1"/>
    <w:rsid w:val="001648BD"/>
    <w:rsid w:val="00165403"/>
    <w:rsid w:val="00165C6E"/>
    <w:rsid w:val="001675D7"/>
    <w:rsid w:val="00167A88"/>
    <w:rsid w:val="0017084E"/>
    <w:rsid w:val="00172EB6"/>
    <w:rsid w:val="0017520C"/>
    <w:rsid w:val="00181E26"/>
    <w:rsid w:val="00182E4A"/>
    <w:rsid w:val="00184EF7"/>
    <w:rsid w:val="00185651"/>
    <w:rsid w:val="00185EAF"/>
    <w:rsid w:val="0018611E"/>
    <w:rsid w:val="0019207C"/>
    <w:rsid w:val="001942F0"/>
    <w:rsid w:val="00194C2C"/>
    <w:rsid w:val="0019629B"/>
    <w:rsid w:val="0019751E"/>
    <w:rsid w:val="001978DB"/>
    <w:rsid w:val="001A2DBA"/>
    <w:rsid w:val="001B0EFC"/>
    <w:rsid w:val="001B1C5E"/>
    <w:rsid w:val="001B38A6"/>
    <w:rsid w:val="001C00D5"/>
    <w:rsid w:val="001C0729"/>
    <w:rsid w:val="001C28F5"/>
    <w:rsid w:val="001C2C35"/>
    <w:rsid w:val="001C3F01"/>
    <w:rsid w:val="001C423A"/>
    <w:rsid w:val="001C690F"/>
    <w:rsid w:val="001D2595"/>
    <w:rsid w:val="001D5493"/>
    <w:rsid w:val="001E14AD"/>
    <w:rsid w:val="001E41C8"/>
    <w:rsid w:val="001E49A9"/>
    <w:rsid w:val="001F32B1"/>
    <w:rsid w:val="001F3BB1"/>
    <w:rsid w:val="001F6C59"/>
    <w:rsid w:val="00201717"/>
    <w:rsid w:val="0020238A"/>
    <w:rsid w:val="00202BDA"/>
    <w:rsid w:val="00204AB7"/>
    <w:rsid w:val="00204EA5"/>
    <w:rsid w:val="00206992"/>
    <w:rsid w:val="00207B24"/>
    <w:rsid w:val="00210844"/>
    <w:rsid w:val="00210CBB"/>
    <w:rsid w:val="0021306F"/>
    <w:rsid w:val="00213233"/>
    <w:rsid w:val="002203A6"/>
    <w:rsid w:val="002229D3"/>
    <w:rsid w:val="00224075"/>
    <w:rsid w:val="00227598"/>
    <w:rsid w:val="002315D0"/>
    <w:rsid w:val="002345B8"/>
    <w:rsid w:val="002415C0"/>
    <w:rsid w:val="00245293"/>
    <w:rsid w:val="00245705"/>
    <w:rsid w:val="00247CB5"/>
    <w:rsid w:val="00251CDE"/>
    <w:rsid w:val="00252DDC"/>
    <w:rsid w:val="00255916"/>
    <w:rsid w:val="00255C01"/>
    <w:rsid w:val="00257BDE"/>
    <w:rsid w:val="00260667"/>
    <w:rsid w:val="00261C31"/>
    <w:rsid w:val="00262B72"/>
    <w:rsid w:val="00262E37"/>
    <w:rsid w:val="0026457F"/>
    <w:rsid w:val="002648FF"/>
    <w:rsid w:val="00264D56"/>
    <w:rsid w:val="00266558"/>
    <w:rsid w:val="002667E1"/>
    <w:rsid w:val="00271EDC"/>
    <w:rsid w:val="0027316F"/>
    <w:rsid w:val="002765DC"/>
    <w:rsid w:val="00276ADE"/>
    <w:rsid w:val="00282968"/>
    <w:rsid w:val="0028510E"/>
    <w:rsid w:val="002866F5"/>
    <w:rsid w:val="00287602"/>
    <w:rsid w:val="00293DBF"/>
    <w:rsid w:val="002965C1"/>
    <w:rsid w:val="002A05DF"/>
    <w:rsid w:val="002A27CB"/>
    <w:rsid w:val="002A3216"/>
    <w:rsid w:val="002A5A3C"/>
    <w:rsid w:val="002A6C72"/>
    <w:rsid w:val="002A7261"/>
    <w:rsid w:val="002A770C"/>
    <w:rsid w:val="002B0345"/>
    <w:rsid w:val="002B19B9"/>
    <w:rsid w:val="002B2758"/>
    <w:rsid w:val="002B3BAE"/>
    <w:rsid w:val="002B491F"/>
    <w:rsid w:val="002B4958"/>
    <w:rsid w:val="002C0099"/>
    <w:rsid w:val="002C414E"/>
    <w:rsid w:val="002C4C0B"/>
    <w:rsid w:val="002C59E2"/>
    <w:rsid w:val="002C7364"/>
    <w:rsid w:val="002D43E5"/>
    <w:rsid w:val="002D483F"/>
    <w:rsid w:val="002D77CC"/>
    <w:rsid w:val="002E0AF0"/>
    <w:rsid w:val="002E0F67"/>
    <w:rsid w:val="002E1EED"/>
    <w:rsid w:val="002E2D39"/>
    <w:rsid w:val="002E4B53"/>
    <w:rsid w:val="002E4B8D"/>
    <w:rsid w:val="002E7358"/>
    <w:rsid w:val="002E7751"/>
    <w:rsid w:val="002F1CAD"/>
    <w:rsid w:val="002F1CD0"/>
    <w:rsid w:val="002F3521"/>
    <w:rsid w:val="002F5FE4"/>
    <w:rsid w:val="00300129"/>
    <w:rsid w:val="003008A9"/>
    <w:rsid w:val="00300BCD"/>
    <w:rsid w:val="00302BC4"/>
    <w:rsid w:val="00306154"/>
    <w:rsid w:val="00306236"/>
    <w:rsid w:val="00306E37"/>
    <w:rsid w:val="0031069A"/>
    <w:rsid w:val="0031102E"/>
    <w:rsid w:val="00313186"/>
    <w:rsid w:val="00313427"/>
    <w:rsid w:val="0031350C"/>
    <w:rsid w:val="00315EFE"/>
    <w:rsid w:val="003165C8"/>
    <w:rsid w:val="00316C9B"/>
    <w:rsid w:val="003200B0"/>
    <w:rsid w:val="0032115F"/>
    <w:rsid w:val="00321316"/>
    <w:rsid w:val="00325F97"/>
    <w:rsid w:val="003266DD"/>
    <w:rsid w:val="00327147"/>
    <w:rsid w:val="00330A26"/>
    <w:rsid w:val="00331D60"/>
    <w:rsid w:val="003333CC"/>
    <w:rsid w:val="00337627"/>
    <w:rsid w:val="0034148A"/>
    <w:rsid w:val="00345C04"/>
    <w:rsid w:val="003472E4"/>
    <w:rsid w:val="00351199"/>
    <w:rsid w:val="00352616"/>
    <w:rsid w:val="0035262B"/>
    <w:rsid w:val="0035274C"/>
    <w:rsid w:val="00352A7C"/>
    <w:rsid w:val="00353E0F"/>
    <w:rsid w:val="00354266"/>
    <w:rsid w:val="00354B3C"/>
    <w:rsid w:val="00357DCD"/>
    <w:rsid w:val="00360BD3"/>
    <w:rsid w:val="00367CF9"/>
    <w:rsid w:val="00371B45"/>
    <w:rsid w:val="0037320D"/>
    <w:rsid w:val="00373422"/>
    <w:rsid w:val="00373AE0"/>
    <w:rsid w:val="003757A7"/>
    <w:rsid w:val="0038164F"/>
    <w:rsid w:val="00382570"/>
    <w:rsid w:val="003866AD"/>
    <w:rsid w:val="0039286D"/>
    <w:rsid w:val="003947A3"/>
    <w:rsid w:val="00395DCB"/>
    <w:rsid w:val="00396B95"/>
    <w:rsid w:val="003A296D"/>
    <w:rsid w:val="003A3BCD"/>
    <w:rsid w:val="003A43DB"/>
    <w:rsid w:val="003A666A"/>
    <w:rsid w:val="003B1D16"/>
    <w:rsid w:val="003B3B49"/>
    <w:rsid w:val="003B4F1B"/>
    <w:rsid w:val="003C3655"/>
    <w:rsid w:val="003C63CB"/>
    <w:rsid w:val="003D1AEE"/>
    <w:rsid w:val="003D1B3E"/>
    <w:rsid w:val="003D4684"/>
    <w:rsid w:val="003D4EC1"/>
    <w:rsid w:val="003D6DAF"/>
    <w:rsid w:val="003D6E64"/>
    <w:rsid w:val="003D726B"/>
    <w:rsid w:val="003D77C2"/>
    <w:rsid w:val="003E0294"/>
    <w:rsid w:val="003E27AB"/>
    <w:rsid w:val="003E2976"/>
    <w:rsid w:val="003E4639"/>
    <w:rsid w:val="003E490A"/>
    <w:rsid w:val="003F4E33"/>
    <w:rsid w:val="003F6E39"/>
    <w:rsid w:val="00400075"/>
    <w:rsid w:val="004008AF"/>
    <w:rsid w:val="00401A32"/>
    <w:rsid w:val="00401D6B"/>
    <w:rsid w:val="00403EDF"/>
    <w:rsid w:val="00404506"/>
    <w:rsid w:val="00406725"/>
    <w:rsid w:val="004114A7"/>
    <w:rsid w:val="00412C93"/>
    <w:rsid w:val="00413CB4"/>
    <w:rsid w:val="00417881"/>
    <w:rsid w:val="00420835"/>
    <w:rsid w:val="00423088"/>
    <w:rsid w:val="00423EDC"/>
    <w:rsid w:val="00427423"/>
    <w:rsid w:val="00430E5A"/>
    <w:rsid w:val="00430F9E"/>
    <w:rsid w:val="004316B7"/>
    <w:rsid w:val="00431D67"/>
    <w:rsid w:val="00435571"/>
    <w:rsid w:val="00436FB3"/>
    <w:rsid w:val="00442781"/>
    <w:rsid w:val="00442DB7"/>
    <w:rsid w:val="004459EC"/>
    <w:rsid w:val="00445C3B"/>
    <w:rsid w:val="00446042"/>
    <w:rsid w:val="004479E4"/>
    <w:rsid w:val="00450339"/>
    <w:rsid w:val="0045064C"/>
    <w:rsid w:val="004512F6"/>
    <w:rsid w:val="0045221C"/>
    <w:rsid w:val="0045596B"/>
    <w:rsid w:val="00457FD7"/>
    <w:rsid w:val="0046084C"/>
    <w:rsid w:val="00464347"/>
    <w:rsid w:val="004647FD"/>
    <w:rsid w:val="00464E27"/>
    <w:rsid w:val="00465E22"/>
    <w:rsid w:val="00467EB0"/>
    <w:rsid w:val="00473505"/>
    <w:rsid w:val="00482EFD"/>
    <w:rsid w:val="004837E0"/>
    <w:rsid w:val="00483D6C"/>
    <w:rsid w:val="00487703"/>
    <w:rsid w:val="00490514"/>
    <w:rsid w:val="004979CF"/>
    <w:rsid w:val="004A0079"/>
    <w:rsid w:val="004A37F8"/>
    <w:rsid w:val="004A3AE1"/>
    <w:rsid w:val="004A41FE"/>
    <w:rsid w:val="004A5DE1"/>
    <w:rsid w:val="004B1068"/>
    <w:rsid w:val="004B1750"/>
    <w:rsid w:val="004B1BD8"/>
    <w:rsid w:val="004B2F52"/>
    <w:rsid w:val="004B3705"/>
    <w:rsid w:val="004B4347"/>
    <w:rsid w:val="004C5440"/>
    <w:rsid w:val="004C6A3E"/>
    <w:rsid w:val="004C6C9C"/>
    <w:rsid w:val="004C6D56"/>
    <w:rsid w:val="004D0EE9"/>
    <w:rsid w:val="004D1F5F"/>
    <w:rsid w:val="004D3773"/>
    <w:rsid w:val="004D5032"/>
    <w:rsid w:val="004D503B"/>
    <w:rsid w:val="004D6206"/>
    <w:rsid w:val="004D7A90"/>
    <w:rsid w:val="004E1119"/>
    <w:rsid w:val="004E1BF3"/>
    <w:rsid w:val="004E2FF7"/>
    <w:rsid w:val="004E5958"/>
    <w:rsid w:val="004E77DA"/>
    <w:rsid w:val="004E7A51"/>
    <w:rsid w:val="004F2D34"/>
    <w:rsid w:val="004F2F2A"/>
    <w:rsid w:val="004F3125"/>
    <w:rsid w:val="004F4F3C"/>
    <w:rsid w:val="004F5681"/>
    <w:rsid w:val="00501BE5"/>
    <w:rsid w:val="00502543"/>
    <w:rsid w:val="00505006"/>
    <w:rsid w:val="00505377"/>
    <w:rsid w:val="00507B39"/>
    <w:rsid w:val="0051087F"/>
    <w:rsid w:val="00510D31"/>
    <w:rsid w:val="00512086"/>
    <w:rsid w:val="00523DBC"/>
    <w:rsid w:val="00523EDB"/>
    <w:rsid w:val="005243D9"/>
    <w:rsid w:val="005244CD"/>
    <w:rsid w:val="00530383"/>
    <w:rsid w:val="005332D5"/>
    <w:rsid w:val="00535F03"/>
    <w:rsid w:val="0053745D"/>
    <w:rsid w:val="00542E40"/>
    <w:rsid w:val="005461FA"/>
    <w:rsid w:val="005468BC"/>
    <w:rsid w:val="0055226C"/>
    <w:rsid w:val="00552ACD"/>
    <w:rsid w:val="00555C9B"/>
    <w:rsid w:val="00555DD6"/>
    <w:rsid w:val="00555ED2"/>
    <w:rsid w:val="00556AE1"/>
    <w:rsid w:val="00561142"/>
    <w:rsid w:val="005706E3"/>
    <w:rsid w:val="0057455A"/>
    <w:rsid w:val="00581B0F"/>
    <w:rsid w:val="00593286"/>
    <w:rsid w:val="00593515"/>
    <w:rsid w:val="00593C23"/>
    <w:rsid w:val="00594619"/>
    <w:rsid w:val="00594FBE"/>
    <w:rsid w:val="00595BA4"/>
    <w:rsid w:val="00595D2A"/>
    <w:rsid w:val="005972A1"/>
    <w:rsid w:val="005A26AA"/>
    <w:rsid w:val="005A4759"/>
    <w:rsid w:val="005A769A"/>
    <w:rsid w:val="005B2E9B"/>
    <w:rsid w:val="005C4F19"/>
    <w:rsid w:val="005C72DF"/>
    <w:rsid w:val="005D153A"/>
    <w:rsid w:val="005D2E75"/>
    <w:rsid w:val="005D4045"/>
    <w:rsid w:val="005D5025"/>
    <w:rsid w:val="005D557E"/>
    <w:rsid w:val="005D5EBF"/>
    <w:rsid w:val="005D7E18"/>
    <w:rsid w:val="005E4553"/>
    <w:rsid w:val="005E4DDB"/>
    <w:rsid w:val="005E5828"/>
    <w:rsid w:val="005E5BD7"/>
    <w:rsid w:val="005E672F"/>
    <w:rsid w:val="005E7454"/>
    <w:rsid w:val="005F0BE4"/>
    <w:rsid w:val="005F2E1D"/>
    <w:rsid w:val="005F785D"/>
    <w:rsid w:val="00601D1E"/>
    <w:rsid w:val="00602FF3"/>
    <w:rsid w:val="00603196"/>
    <w:rsid w:val="0060793A"/>
    <w:rsid w:val="00607E92"/>
    <w:rsid w:val="006103C3"/>
    <w:rsid w:val="00610C39"/>
    <w:rsid w:val="0061428F"/>
    <w:rsid w:val="00622F79"/>
    <w:rsid w:val="00624179"/>
    <w:rsid w:val="006246BD"/>
    <w:rsid w:val="00624B5C"/>
    <w:rsid w:val="00626167"/>
    <w:rsid w:val="00626509"/>
    <w:rsid w:val="0063087B"/>
    <w:rsid w:val="0063480E"/>
    <w:rsid w:val="0063730C"/>
    <w:rsid w:val="00643FAA"/>
    <w:rsid w:val="00647C92"/>
    <w:rsid w:val="006510DC"/>
    <w:rsid w:val="006517DA"/>
    <w:rsid w:val="00653626"/>
    <w:rsid w:val="0065763D"/>
    <w:rsid w:val="00664FE9"/>
    <w:rsid w:val="00675FBF"/>
    <w:rsid w:val="006764EF"/>
    <w:rsid w:val="0068172A"/>
    <w:rsid w:val="00682487"/>
    <w:rsid w:val="00683885"/>
    <w:rsid w:val="006848CE"/>
    <w:rsid w:val="00692499"/>
    <w:rsid w:val="006927B2"/>
    <w:rsid w:val="00692C01"/>
    <w:rsid w:val="006936F9"/>
    <w:rsid w:val="00693983"/>
    <w:rsid w:val="00696D8B"/>
    <w:rsid w:val="0069784F"/>
    <w:rsid w:val="006A09C2"/>
    <w:rsid w:val="006B0EDC"/>
    <w:rsid w:val="006B4756"/>
    <w:rsid w:val="006B697A"/>
    <w:rsid w:val="006B6C19"/>
    <w:rsid w:val="006C1503"/>
    <w:rsid w:val="006C1D97"/>
    <w:rsid w:val="006C21D0"/>
    <w:rsid w:val="006C22B2"/>
    <w:rsid w:val="006C44B3"/>
    <w:rsid w:val="006C5A55"/>
    <w:rsid w:val="006C5D99"/>
    <w:rsid w:val="006C6268"/>
    <w:rsid w:val="006D0DC8"/>
    <w:rsid w:val="006D1959"/>
    <w:rsid w:val="006D39DA"/>
    <w:rsid w:val="006E57EB"/>
    <w:rsid w:val="006F231E"/>
    <w:rsid w:val="006F64C4"/>
    <w:rsid w:val="00700756"/>
    <w:rsid w:val="0070261D"/>
    <w:rsid w:val="007057E4"/>
    <w:rsid w:val="00706C3A"/>
    <w:rsid w:val="00710296"/>
    <w:rsid w:val="007129C2"/>
    <w:rsid w:val="00714BA7"/>
    <w:rsid w:val="00716BF7"/>
    <w:rsid w:val="00717D33"/>
    <w:rsid w:val="00721444"/>
    <w:rsid w:val="00722606"/>
    <w:rsid w:val="007228BE"/>
    <w:rsid w:val="00723D00"/>
    <w:rsid w:val="00725AC6"/>
    <w:rsid w:val="0072635F"/>
    <w:rsid w:val="007268CC"/>
    <w:rsid w:val="00733EDA"/>
    <w:rsid w:val="00735825"/>
    <w:rsid w:val="00735B3A"/>
    <w:rsid w:val="00736ABA"/>
    <w:rsid w:val="007411A2"/>
    <w:rsid w:val="007444E3"/>
    <w:rsid w:val="00746AB0"/>
    <w:rsid w:val="00750386"/>
    <w:rsid w:val="00753079"/>
    <w:rsid w:val="00754309"/>
    <w:rsid w:val="007559C2"/>
    <w:rsid w:val="0075683E"/>
    <w:rsid w:val="007571EA"/>
    <w:rsid w:val="007578E1"/>
    <w:rsid w:val="007624A9"/>
    <w:rsid w:val="00765E41"/>
    <w:rsid w:val="00771BCA"/>
    <w:rsid w:val="0077232D"/>
    <w:rsid w:val="00773A16"/>
    <w:rsid w:val="00773FBA"/>
    <w:rsid w:val="00775DD8"/>
    <w:rsid w:val="00776062"/>
    <w:rsid w:val="007761DC"/>
    <w:rsid w:val="00776414"/>
    <w:rsid w:val="007805D1"/>
    <w:rsid w:val="00782777"/>
    <w:rsid w:val="00784926"/>
    <w:rsid w:val="00785891"/>
    <w:rsid w:val="00785A17"/>
    <w:rsid w:val="007860BB"/>
    <w:rsid w:val="00786270"/>
    <w:rsid w:val="00794AFD"/>
    <w:rsid w:val="00796683"/>
    <w:rsid w:val="00797289"/>
    <w:rsid w:val="007975ED"/>
    <w:rsid w:val="007A07B0"/>
    <w:rsid w:val="007A17D9"/>
    <w:rsid w:val="007A2332"/>
    <w:rsid w:val="007A2354"/>
    <w:rsid w:val="007A23E3"/>
    <w:rsid w:val="007A29B5"/>
    <w:rsid w:val="007A3D88"/>
    <w:rsid w:val="007B3A73"/>
    <w:rsid w:val="007B408C"/>
    <w:rsid w:val="007B516D"/>
    <w:rsid w:val="007B56AC"/>
    <w:rsid w:val="007B6A25"/>
    <w:rsid w:val="007C02F4"/>
    <w:rsid w:val="007C17EA"/>
    <w:rsid w:val="007C270D"/>
    <w:rsid w:val="007C3E31"/>
    <w:rsid w:val="007C5973"/>
    <w:rsid w:val="007C7D4C"/>
    <w:rsid w:val="007D0C38"/>
    <w:rsid w:val="007D203D"/>
    <w:rsid w:val="007D257C"/>
    <w:rsid w:val="007D41F1"/>
    <w:rsid w:val="007D4302"/>
    <w:rsid w:val="007D4A8B"/>
    <w:rsid w:val="007D50F0"/>
    <w:rsid w:val="007D7D6A"/>
    <w:rsid w:val="007E2718"/>
    <w:rsid w:val="007E2C0B"/>
    <w:rsid w:val="007E5674"/>
    <w:rsid w:val="007E68C6"/>
    <w:rsid w:val="007E7BD0"/>
    <w:rsid w:val="007F2B5D"/>
    <w:rsid w:val="007F3A9F"/>
    <w:rsid w:val="007F52EE"/>
    <w:rsid w:val="007F5315"/>
    <w:rsid w:val="007F53CD"/>
    <w:rsid w:val="007F5866"/>
    <w:rsid w:val="008032E8"/>
    <w:rsid w:val="00803630"/>
    <w:rsid w:val="00803F2B"/>
    <w:rsid w:val="0080570F"/>
    <w:rsid w:val="00805F7C"/>
    <w:rsid w:val="00812A07"/>
    <w:rsid w:val="0082145D"/>
    <w:rsid w:val="00824B6D"/>
    <w:rsid w:val="0083280D"/>
    <w:rsid w:val="0083305C"/>
    <w:rsid w:val="00837E51"/>
    <w:rsid w:val="00840949"/>
    <w:rsid w:val="00842D90"/>
    <w:rsid w:val="00844398"/>
    <w:rsid w:val="00847068"/>
    <w:rsid w:val="00847DE3"/>
    <w:rsid w:val="00847F43"/>
    <w:rsid w:val="008504EC"/>
    <w:rsid w:val="00850D2B"/>
    <w:rsid w:val="00850DD1"/>
    <w:rsid w:val="008553F2"/>
    <w:rsid w:val="008568BE"/>
    <w:rsid w:val="00856A27"/>
    <w:rsid w:val="008577F9"/>
    <w:rsid w:val="00861B97"/>
    <w:rsid w:val="0086249D"/>
    <w:rsid w:val="00863046"/>
    <w:rsid w:val="00864AF1"/>
    <w:rsid w:val="00865215"/>
    <w:rsid w:val="00870E37"/>
    <w:rsid w:val="00872903"/>
    <w:rsid w:val="00877496"/>
    <w:rsid w:val="00880A7F"/>
    <w:rsid w:val="00881845"/>
    <w:rsid w:val="00882813"/>
    <w:rsid w:val="00887432"/>
    <w:rsid w:val="008965E5"/>
    <w:rsid w:val="00896C70"/>
    <w:rsid w:val="00896F3E"/>
    <w:rsid w:val="008A1476"/>
    <w:rsid w:val="008A2E59"/>
    <w:rsid w:val="008A489F"/>
    <w:rsid w:val="008A4E9A"/>
    <w:rsid w:val="008A5677"/>
    <w:rsid w:val="008A7A12"/>
    <w:rsid w:val="008B17CB"/>
    <w:rsid w:val="008B3ACD"/>
    <w:rsid w:val="008B5F50"/>
    <w:rsid w:val="008B693C"/>
    <w:rsid w:val="008B7809"/>
    <w:rsid w:val="008C0DE1"/>
    <w:rsid w:val="008C4545"/>
    <w:rsid w:val="008C5A0D"/>
    <w:rsid w:val="008C6CD4"/>
    <w:rsid w:val="008C78BB"/>
    <w:rsid w:val="008D13D5"/>
    <w:rsid w:val="008D19EC"/>
    <w:rsid w:val="008D509B"/>
    <w:rsid w:val="008E1AF7"/>
    <w:rsid w:val="008E2519"/>
    <w:rsid w:val="008E4638"/>
    <w:rsid w:val="008E5AA6"/>
    <w:rsid w:val="008E6D6A"/>
    <w:rsid w:val="008E6D9B"/>
    <w:rsid w:val="008F3FE4"/>
    <w:rsid w:val="008F417D"/>
    <w:rsid w:val="008F5CE7"/>
    <w:rsid w:val="008F60B6"/>
    <w:rsid w:val="008F7AD6"/>
    <w:rsid w:val="00900A61"/>
    <w:rsid w:val="0091116F"/>
    <w:rsid w:val="0091120E"/>
    <w:rsid w:val="009130B6"/>
    <w:rsid w:val="009149EE"/>
    <w:rsid w:val="009172A7"/>
    <w:rsid w:val="009173C6"/>
    <w:rsid w:val="009218BE"/>
    <w:rsid w:val="00921AF2"/>
    <w:rsid w:val="00921F45"/>
    <w:rsid w:val="00923C77"/>
    <w:rsid w:val="0092504B"/>
    <w:rsid w:val="00932395"/>
    <w:rsid w:val="00936BB7"/>
    <w:rsid w:val="00940784"/>
    <w:rsid w:val="009460AD"/>
    <w:rsid w:val="00946907"/>
    <w:rsid w:val="00952456"/>
    <w:rsid w:val="009529F1"/>
    <w:rsid w:val="009532BA"/>
    <w:rsid w:val="0095581B"/>
    <w:rsid w:val="00962048"/>
    <w:rsid w:val="0096230A"/>
    <w:rsid w:val="009623E9"/>
    <w:rsid w:val="00964392"/>
    <w:rsid w:val="009649EA"/>
    <w:rsid w:val="00964E9F"/>
    <w:rsid w:val="00970E9A"/>
    <w:rsid w:val="00971726"/>
    <w:rsid w:val="009730F7"/>
    <w:rsid w:val="00974F3A"/>
    <w:rsid w:val="009804AB"/>
    <w:rsid w:val="009807D8"/>
    <w:rsid w:val="009813CB"/>
    <w:rsid w:val="00982772"/>
    <w:rsid w:val="00982D3B"/>
    <w:rsid w:val="00983FC7"/>
    <w:rsid w:val="00996D53"/>
    <w:rsid w:val="00996E5D"/>
    <w:rsid w:val="009A14A0"/>
    <w:rsid w:val="009A33F8"/>
    <w:rsid w:val="009A382C"/>
    <w:rsid w:val="009A41AA"/>
    <w:rsid w:val="009A5549"/>
    <w:rsid w:val="009B3762"/>
    <w:rsid w:val="009B71ED"/>
    <w:rsid w:val="009C332B"/>
    <w:rsid w:val="009C4B79"/>
    <w:rsid w:val="009D1282"/>
    <w:rsid w:val="009D2778"/>
    <w:rsid w:val="009D43AD"/>
    <w:rsid w:val="009D46FD"/>
    <w:rsid w:val="009D7526"/>
    <w:rsid w:val="009E13D0"/>
    <w:rsid w:val="009E31B6"/>
    <w:rsid w:val="009E7735"/>
    <w:rsid w:val="009E780C"/>
    <w:rsid w:val="009F1D7E"/>
    <w:rsid w:val="009F2EDC"/>
    <w:rsid w:val="009F58EF"/>
    <w:rsid w:val="009F5A03"/>
    <w:rsid w:val="009F5A67"/>
    <w:rsid w:val="009F626B"/>
    <w:rsid w:val="00A04BF0"/>
    <w:rsid w:val="00A06E1F"/>
    <w:rsid w:val="00A10DB1"/>
    <w:rsid w:val="00A116B9"/>
    <w:rsid w:val="00A1312B"/>
    <w:rsid w:val="00A15D90"/>
    <w:rsid w:val="00A16786"/>
    <w:rsid w:val="00A2362B"/>
    <w:rsid w:val="00A30193"/>
    <w:rsid w:val="00A32E0B"/>
    <w:rsid w:val="00A35E97"/>
    <w:rsid w:val="00A40839"/>
    <w:rsid w:val="00A4120C"/>
    <w:rsid w:val="00A4145B"/>
    <w:rsid w:val="00A41ECF"/>
    <w:rsid w:val="00A41F88"/>
    <w:rsid w:val="00A423C1"/>
    <w:rsid w:val="00A42446"/>
    <w:rsid w:val="00A46942"/>
    <w:rsid w:val="00A502C8"/>
    <w:rsid w:val="00A52004"/>
    <w:rsid w:val="00A55737"/>
    <w:rsid w:val="00A62E94"/>
    <w:rsid w:val="00A65E30"/>
    <w:rsid w:val="00A711AF"/>
    <w:rsid w:val="00A71FD7"/>
    <w:rsid w:val="00A7340E"/>
    <w:rsid w:val="00A73568"/>
    <w:rsid w:val="00A73F6E"/>
    <w:rsid w:val="00A7415A"/>
    <w:rsid w:val="00A767C6"/>
    <w:rsid w:val="00A82BC7"/>
    <w:rsid w:val="00A83A63"/>
    <w:rsid w:val="00A85EEE"/>
    <w:rsid w:val="00A86469"/>
    <w:rsid w:val="00A87C3E"/>
    <w:rsid w:val="00A87F02"/>
    <w:rsid w:val="00A934FC"/>
    <w:rsid w:val="00A94635"/>
    <w:rsid w:val="00A95B90"/>
    <w:rsid w:val="00AA122F"/>
    <w:rsid w:val="00AA258F"/>
    <w:rsid w:val="00AA5270"/>
    <w:rsid w:val="00AB101E"/>
    <w:rsid w:val="00AB228F"/>
    <w:rsid w:val="00AB509F"/>
    <w:rsid w:val="00AB66CC"/>
    <w:rsid w:val="00AC2110"/>
    <w:rsid w:val="00AC2836"/>
    <w:rsid w:val="00AC4574"/>
    <w:rsid w:val="00AC5CCC"/>
    <w:rsid w:val="00AC6C91"/>
    <w:rsid w:val="00AC7BB6"/>
    <w:rsid w:val="00AD0179"/>
    <w:rsid w:val="00AD0906"/>
    <w:rsid w:val="00AD249C"/>
    <w:rsid w:val="00AD2A2F"/>
    <w:rsid w:val="00AD6DEE"/>
    <w:rsid w:val="00AE0207"/>
    <w:rsid w:val="00AE27C1"/>
    <w:rsid w:val="00AE35C0"/>
    <w:rsid w:val="00AE5949"/>
    <w:rsid w:val="00AE6092"/>
    <w:rsid w:val="00AE6C4D"/>
    <w:rsid w:val="00AE72EE"/>
    <w:rsid w:val="00AF39AD"/>
    <w:rsid w:val="00AF3B6B"/>
    <w:rsid w:val="00AF6C40"/>
    <w:rsid w:val="00B001A3"/>
    <w:rsid w:val="00B00224"/>
    <w:rsid w:val="00B00970"/>
    <w:rsid w:val="00B028FB"/>
    <w:rsid w:val="00B03F2A"/>
    <w:rsid w:val="00B04A62"/>
    <w:rsid w:val="00B05B73"/>
    <w:rsid w:val="00B07A35"/>
    <w:rsid w:val="00B12070"/>
    <w:rsid w:val="00B13D37"/>
    <w:rsid w:val="00B22381"/>
    <w:rsid w:val="00B23295"/>
    <w:rsid w:val="00B2465E"/>
    <w:rsid w:val="00B259F6"/>
    <w:rsid w:val="00B25D3C"/>
    <w:rsid w:val="00B26613"/>
    <w:rsid w:val="00B34254"/>
    <w:rsid w:val="00B36319"/>
    <w:rsid w:val="00B36872"/>
    <w:rsid w:val="00B40C98"/>
    <w:rsid w:val="00B41ED9"/>
    <w:rsid w:val="00B42726"/>
    <w:rsid w:val="00B43F88"/>
    <w:rsid w:val="00B50EA0"/>
    <w:rsid w:val="00B52721"/>
    <w:rsid w:val="00B527C0"/>
    <w:rsid w:val="00B52D48"/>
    <w:rsid w:val="00B541E1"/>
    <w:rsid w:val="00B551D1"/>
    <w:rsid w:val="00B57A18"/>
    <w:rsid w:val="00B60900"/>
    <w:rsid w:val="00B61246"/>
    <w:rsid w:val="00B6482A"/>
    <w:rsid w:val="00B659B6"/>
    <w:rsid w:val="00B660A5"/>
    <w:rsid w:val="00B71BDC"/>
    <w:rsid w:val="00B73231"/>
    <w:rsid w:val="00B73E43"/>
    <w:rsid w:val="00B76455"/>
    <w:rsid w:val="00B776FE"/>
    <w:rsid w:val="00B81BBF"/>
    <w:rsid w:val="00B826F6"/>
    <w:rsid w:val="00B83221"/>
    <w:rsid w:val="00B87B5E"/>
    <w:rsid w:val="00B914C3"/>
    <w:rsid w:val="00B92D8F"/>
    <w:rsid w:val="00B92F41"/>
    <w:rsid w:val="00B96624"/>
    <w:rsid w:val="00B978E0"/>
    <w:rsid w:val="00BA26AF"/>
    <w:rsid w:val="00BA48DD"/>
    <w:rsid w:val="00BA4AAB"/>
    <w:rsid w:val="00BA5084"/>
    <w:rsid w:val="00BA5AB2"/>
    <w:rsid w:val="00BA683E"/>
    <w:rsid w:val="00BA6DC8"/>
    <w:rsid w:val="00BB0D3B"/>
    <w:rsid w:val="00BB1D2A"/>
    <w:rsid w:val="00BB35F8"/>
    <w:rsid w:val="00BC071C"/>
    <w:rsid w:val="00BC0ABC"/>
    <w:rsid w:val="00BC12D8"/>
    <w:rsid w:val="00BC1909"/>
    <w:rsid w:val="00BC555F"/>
    <w:rsid w:val="00BC6E15"/>
    <w:rsid w:val="00BD0974"/>
    <w:rsid w:val="00BD1D02"/>
    <w:rsid w:val="00BD24A4"/>
    <w:rsid w:val="00BD5101"/>
    <w:rsid w:val="00BD60D4"/>
    <w:rsid w:val="00BD77A5"/>
    <w:rsid w:val="00BE0E7F"/>
    <w:rsid w:val="00BE13DB"/>
    <w:rsid w:val="00BE1863"/>
    <w:rsid w:val="00BE1F31"/>
    <w:rsid w:val="00BE2214"/>
    <w:rsid w:val="00BE26A3"/>
    <w:rsid w:val="00BF166B"/>
    <w:rsid w:val="00BF193C"/>
    <w:rsid w:val="00BF2A9D"/>
    <w:rsid w:val="00BF2CE8"/>
    <w:rsid w:val="00BF34B4"/>
    <w:rsid w:val="00BF488F"/>
    <w:rsid w:val="00BF4EB9"/>
    <w:rsid w:val="00BF70C8"/>
    <w:rsid w:val="00C0082B"/>
    <w:rsid w:val="00C015B5"/>
    <w:rsid w:val="00C02224"/>
    <w:rsid w:val="00C05526"/>
    <w:rsid w:val="00C12246"/>
    <w:rsid w:val="00C16984"/>
    <w:rsid w:val="00C17B83"/>
    <w:rsid w:val="00C20B6B"/>
    <w:rsid w:val="00C21306"/>
    <w:rsid w:val="00C22041"/>
    <w:rsid w:val="00C23DD6"/>
    <w:rsid w:val="00C272CB"/>
    <w:rsid w:val="00C324FB"/>
    <w:rsid w:val="00C35090"/>
    <w:rsid w:val="00C36727"/>
    <w:rsid w:val="00C415BA"/>
    <w:rsid w:val="00C42218"/>
    <w:rsid w:val="00C426AF"/>
    <w:rsid w:val="00C43934"/>
    <w:rsid w:val="00C43FA7"/>
    <w:rsid w:val="00C44700"/>
    <w:rsid w:val="00C46877"/>
    <w:rsid w:val="00C50437"/>
    <w:rsid w:val="00C50B5F"/>
    <w:rsid w:val="00C5173C"/>
    <w:rsid w:val="00C524A3"/>
    <w:rsid w:val="00C5317A"/>
    <w:rsid w:val="00C53ABA"/>
    <w:rsid w:val="00C54190"/>
    <w:rsid w:val="00C60410"/>
    <w:rsid w:val="00C61033"/>
    <w:rsid w:val="00C62565"/>
    <w:rsid w:val="00C63C4F"/>
    <w:rsid w:val="00C63EF4"/>
    <w:rsid w:val="00C64CE2"/>
    <w:rsid w:val="00C66CA5"/>
    <w:rsid w:val="00C67BCE"/>
    <w:rsid w:val="00C708C2"/>
    <w:rsid w:val="00C7090F"/>
    <w:rsid w:val="00C808F6"/>
    <w:rsid w:val="00C80D1F"/>
    <w:rsid w:val="00C83627"/>
    <w:rsid w:val="00C83F89"/>
    <w:rsid w:val="00C84AF6"/>
    <w:rsid w:val="00C91099"/>
    <w:rsid w:val="00C9318C"/>
    <w:rsid w:val="00C93F4C"/>
    <w:rsid w:val="00C9530C"/>
    <w:rsid w:val="00C95ED6"/>
    <w:rsid w:val="00C9792F"/>
    <w:rsid w:val="00CA23F3"/>
    <w:rsid w:val="00CA38EB"/>
    <w:rsid w:val="00CA6FE1"/>
    <w:rsid w:val="00CB173E"/>
    <w:rsid w:val="00CB4D25"/>
    <w:rsid w:val="00CB6FC4"/>
    <w:rsid w:val="00CB7CF5"/>
    <w:rsid w:val="00CC1465"/>
    <w:rsid w:val="00CC21E8"/>
    <w:rsid w:val="00CC4D75"/>
    <w:rsid w:val="00CC5949"/>
    <w:rsid w:val="00CC6033"/>
    <w:rsid w:val="00CC65C9"/>
    <w:rsid w:val="00CC6E50"/>
    <w:rsid w:val="00CC75DB"/>
    <w:rsid w:val="00CC7D37"/>
    <w:rsid w:val="00CD09BF"/>
    <w:rsid w:val="00CD2EA7"/>
    <w:rsid w:val="00CD4F0B"/>
    <w:rsid w:val="00CD5DCF"/>
    <w:rsid w:val="00CD67D0"/>
    <w:rsid w:val="00CD6961"/>
    <w:rsid w:val="00CE0189"/>
    <w:rsid w:val="00CE1F02"/>
    <w:rsid w:val="00CE240D"/>
    <w:rsid w:val="00CE2B85"/>
    <w:rsid w:val="00CE5E64"/>
    <w:rsid w:val="00CE6091"/>
    <w:rsid w:val="00CE7D25"/>
    <w:rsid w:val="00CE7FF1"/>
    <w:rsid w:val="00CF1563"/>
    <w:rsid w:val="00CF3159"/>
    <w:rsid w:val="00CF47BD"/>
    <w:rsid w:val="00CF4A02"/>
    <w:rsid w:val="00CF5E49"/>
    <w:rsid w:val="00CF692C"/>
    <w:rsid w:val="00CF6C9C"/>
    <w:rsid w:val="00D020E3"/>
    <w:rsid w:val="00D02488"/>
    <w:rsid w:val="00D02F88"/>
    <w:rsid w:val="00D05B73"/>
    <w:rsid w:val="00D1077B"/>
    <w:rsid w:val="00D127FB"/>
    <w:rsid w:val="00D1378E"/>
    <w:rsid w:val="00D206FE"/>
    <w:rsid w:val="00D20984"/>
    <w:rsid w:val="00D224F9"/>
    <w:rsid w:val="00D22EB0"/>
    <w:rsid w:val="00D233C5"/>
    <w:rsid w:val="00D25C78"/>
    <w:rsid w:val="00D32DB2"/>
    <w:rsid w:val="00D337EC"/>
    <w:rsid w:val="00D353A8"/>
    <w:rsid w:val="00D3697A"/>
    <w:rsid w:val="00D41125"/>
    <w:rsid w:val="00D449A3"/>
    <w:rsid w:val="00D45C0A"/>
    <w:rsid w:val="00D467BC"/>
    <w:rsid w:val="00D47653"/>
    <w:rsid w:val="00D50F0D"/>
    <w:rsid w:val="00D5127A"/>
    <w:rsid w:val="00D5239E"/>
    <w:rsid w:val="00D534E2"/>
    <w:rsid w:val="00D54B48"/>
    <w:rsid w:val="00D55EEF"/>
    <w:rsid w:val="00D61D24"/>
    <w:rsid w:val="00D666F8"/>
    <w:rsid w:val="00D66FFE"/>
    <w:rsid w:val="00D67635"/>
    <w:rsid w:val="00D7256F"/>
    <w:rsid w:val="00D7487B"/>
    <w:rsid w:val="00D759A0"/>
    <w:rsid w:val="00D80486"/>
    <w:rsid w:val="00D80761"/>
    <w:rsid w:val="00D821DB"/>
    <w:rsid w:val="00D82AFD"/>
    <w:rsid w:val="00D83D30"/>
    <w:rsid w:val="00D8400F"/>
    <w:rsid w:val="00D84780"/>
    <w:rsid w:val="00D8478D"/>
    <w:rsid w:val="00D876B3"/>
    <w:rsid w:val="00D90037"/>
    <w:rsid w:val="00D916E8"/>
    <w:rsid w:val="00D91EB0"/>
    <w:rsid w:val="00D93F03"/>
    <w:rsid w:val="00D96B88"/>
    <w:rsid w:val="00DA024B"/>
    <w:rsid w:val="00DA245C"/>
    <w:rsid w:val="00DA29C5"/>
    <w:rsid w:val="00DA3761"/>
    <w:rsid w:val="00DA524C"/>
    <w:rsid w:val="00DB2578"/>
    <w:rsid w:val="00DC1618"/>
    <w:rsid w:val="00DC3E04"/>
    <w:rsid w:val="00DC4EE2"/>
    <w:rsid w:val="00DD172A"/>
    <w:rsid w:val="00DD66AB"/>
    <w:rsid w:val="00DD7491"/>
    <w:rsid w:val="00DD76A5"/>
    <w:rsid w:val="00DE1569"/>
    <w:rsid w:val="00DE50A8"/>
    <w:rsid w:val="00DE5803"/>
    <w:rsid w:val="00DE6736"/>
    <w:rsid w:val="00DE7A3D"/>
    <w:rsid w:val="00DF0A68"/>
    <w:rsid w:val="00DF0D35"/>
    <w:rsid w:val="00DF1D99"/>
    <w:rsid w:val="00DF29C4"/>
    <w:rsid w:val="00DF7750"/>
    <w:rsid w:val="00DF7E56"/>
    <w:rsid w:val="00E01201"/>
    <w:rsid w:val="00E01499"/>
    <w:rsid w:val="00E0421D"/>
    <w:rsid w:val="00E05729"/>
    <w:rsid w:val="00E12EE1"/>
    <w:rsid w:val="00E13F4D"/>
    <w:rsid w:val="00E152E6"/>
    <w:rsid w:val="00E158F5"/>
    <w:rsid w:val="00E24D34"/>
    <w:rsid w:val="00E25D3C"/>
    <w:rsid w:val="00E26724"/>
    <w:rsid w:val="00E3151B"/>
    <w:rsid w:val="00E351F6"/>
    <w:rsid w:val="00E36BAD"/>
    <w:rsid w:val="00E414E8"/>
    <w:rsid w:val="00E41EB1"/>
    <w:rsid w:val="00E420CD"/>
    <w:rsid w:val="00E4258E"/>
    <w:rsid w:val="00E56419"/>
    <w:rsid w:val="00E56886"/>
    <w:rsid w:val="00E57977"/>
    <w:rsid w:val="00E62FD5"/>
    <w:rsid w:val="00E64CDA"/>
    <w:rsid w:val="00E6735D"/>
    <w:rsid w:val="00E71961"/>
    <w:rsid w:val="00E7387B"/>
    <w:rsid w:val="00E74463"/>
    <w:rsid w:val="00E75360"/>
    <w:rsid w:val="00E75A07"/>
    <w:rsid w:val="00E80CA2"/>
    <w:rsid w:val="00E819CA"/>
    <w:rsid w:val="00E81B08"/>
    <w:rsid w:val="00E9011C"/>
    <w:rsid w:val="00E9070F"/>
    <w:rsid w:val="00E975CE"/>
    <w:rsid w:val="00EA0853"/>
    <w:rsid w:val="00EA0F6A"/>
    <w:rsid w:val="00EA4B4E"/>
    <w:rsid w:val="00EA4D4F"/>
    <w:rsid w:val="00EA4E2A"/>
    <w:rsid w:val="00EA6FD8"/>
    <w:rsid w:val="00EB182B"/>
    <w:rsid w:val="00EB231B"/>
    <w:rsid w:val="00EB5288"/>
    <w:rsid w:val="00EB617B"/>
    <w:rsid w:val="00EB783B"/>
    <w:rsid w:val="00EC1ABD"/>
    <w:rsid w:val="00EC24B8"/>
    <w:rsid w:val="00EC3016"/>
    <w:rsid w:val="00EC3FFB"/>
    <w:rsid w:val="00EC6898"/>
    <w:rsid w:val="00ED2A82"/>
    <w:rsid w:val="00ED3A6F"/>
    <w:rsid w:val="00EE0006"/>
    <w:rsid w:val="00EE2AAE"/>
    <w:rsid w:val="00EE3E86"/>
    <w:rsid w:val="00EE5907"/>
    <w:rsid w:val="00EE6939"/>
    <w:rsid w:val="00EE6F7C"/>
    <w:rsid w:val="00EE756C"/>
    <w:rsid w:val="00EF116E"/>
    <w:rsid w:val="00EF574E"/>
    <w:rsid w:val="00EF77FE"/>
    <w:rsid w:val="00F043CF"/>
    <w:rsid w:val="00F04B74"/>
    <w:rsid w:val="00F053EE"/>
    <w:rsid w:val="00F0686A"/>
    <w:rsid w:val="00F07ED4"/>
    <w:rsid w:val="00F13344"/>
    <w:rsid w:val="00F137D2"/>
    <w:rsid w:val="00F1682C"/>
    <w:rsid w:val="00F17AF6"/>
    <w:rsid w:val="00F21126"/>
    <w:rsid w:val="00F3001B"/>
    <w:rsid w:val="00F302E7"/>
    <w:rsid w:val="00F316C9"/>
    <w:rsid w:val="00F332D1"/>
    <w:rsid w:val="00F334C8"/>
    <w:rsid w:val="00F342D4"/>
    <w:rsid w:val="00F34DAF"/>
    <w:rsid w:val="00F35D93"/>
    <w:rsid w:val="00F40F16"/>
    <w:rsid w:val="00F42A7C"/>
    <w:rsid w:val="00F42CD9"/>
    <w:rsid w:val="00F46E3A"/>
    <w:rsid w:val="00F519B4"/>
    <w:rsid w:val="00F521AD"/>
    <w:rsid w:val="00F521F8"/>
    <w:rsid w:val="00F52222"/>
    <w:rsid w:val="00F52781"/>
    <w:rsid w:val="00F55420"/>
    <w:rsid w:val="00F55F5A"/>
    <w:rsid w:val="00F56DD6"/>
    <w:rsid w:val="00F577D8"/>
    <w:rsid w:val="00F60988"/>
    <w:rsid w:val="00F626ED"/>
    <w:rsid w:val="00F63DEF"/>
    <w:rsid w:val="00F6461D"/>
    <w:rsid w:val="00F71309"/>
    <w:rsid w:val="00F72733"/>
    <w:rsid w:val="00F75FAA"/>
    <w:rsid w:val="00F81CE4"/>
    <w:rsid w:val="00F81D7B"/>
    <w:rsid w:val="00F8259A"/>
    <w:rsid w:val="00F847C7"/>
    <w:rsid w:val="00F860F6"/>
    <w:rsid w:val="00F861FC"/>
    <w:rsid w:val="00F86712"/>
    <w:rsid w:val="00F9073B"/>
    <w:rsid w:val="00F96209"/>
    <w:rsid w:val="00FA627A"/>
    <w:rsid w:val="00FB5EBB"/>
    <w:rsid w:val="00FB631C"/>
    <w:rsid w:val="00FB6A29"/>
    <w:rsid w:val="00FB7934"/>
    <w:rsid w:val="00FC010C"/>
    <w:rsid w:val="00FC2399"/>
    <w:rsid w:val="00FC5670"/>
    <w:rsid w:val="00FC5DD2"/>
    <w:rsid w:val="00FC71BE"/>
    <w:rsid w:val="00FD1B30"/>
    <w:rsid w:val="00FD2AD7"/>
    <w:rsid w:val="00FD3E17"/>
    <w:rsid w:val="00FD58B7"/>
    <w:rsid w:val="00FD70C6"/>
    <w:rsid w:val="00FE2CF5"/>
    <w:rsid w:val="00FE30B7"/>
    <w:rsid w:val="00FE48A4"/>
    <w:rsid w:val="00FE51C4"/>
    <w:rsid w:val="00FE70EF"/>
    <w:rsid w:val="00FF082B"/>
    <w:rsid w:val="00FF30BE"/>
    <w:rsid w:val="00FF7196"/>
    <w:rsid w:val="233FFF06"/>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2533BD1"/>
  <w15:chartTrackingRefBased/>
  <w15:docId w15:val="{06D5EDF6-8E96-49BC-9D9A-09BFC0E3E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ja-JP" w:bidi="ar-SA"/>
      </w:rPr>
    </w:rPrDefault>
    <w:pPrDefault/>
  </w:docDefaults>
  <w:latentStyles w:defLockedState="0" w:defUIPriority="0" w:defSemiHidden="0" w:defUnhideWhenUsed="0" w:defQFormat="0" w:count="376">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Emphasis" w:uiPriority="20" w:qFormat="1"/>
    <w:lsdException w:name="Plain Text" w:uiPriority="99"/>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rPr>
      <w:rFonts w:ascii="Arial" w:hAnsi="Arial"/>
      <w:sz w:val="22"/>
      <w:lang w:eastAsia="de-DE"/>
    </w:rPr>
  </w:style>
  <w:style w:type="paragraph" w:styleId="berschrift2">
    <w:name w:val="heading 2"/>
    <w:basedOn w:val="Standard"/>
    <w:next w:val="Standard"/>
    <w:link w:val="berschrift2Zchn"/>
    <w:pPr>
      <w:keepNext/>
      <w:framePr w:hSpace="142" w:wrap="around" w:vAnchor="page" w:hAnchor="page" w:x="1872" w:y="15197"/>
      <w:outlineLvl w:val="1"/>
    </w:pPr>
    <w:rPr>
      <w:b/>
      <w:sz w:val="14"/>
    </w:rPr>
  </w:style>
  <w:style w:type="paragraph" w:styleId="berschrift3">
    <w:name w:val="heading 3"/>
    <w:basedOn w:val="Standard"/>
    <w:next w:val="Standard"/>
    <w:pPr>
      <w:keepNext/>
      <w:outlineLvl w:val="2"/>
    </w:pPr>
    <w:rPr>
      <w:b/>
      <w:sz w:val="20"/>
    </w:rPr>
  </w:style>
  <w:style w:type="paragraph" w:styleId="berschrift4">
    <w:name w:val="heading 4"/>
    <w:basedOn w:val="Standard"/>
    <w:next w:val="Standard"/>
    <w:pPr>
      <w:keepNext/>
      <w:outlineLvl w:val="3"/>
    </w:pPr>
    <w:rPr>
      <w:b/>
      <w:sz w:val="28"/>
      <w:lang w:val="en-G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Mak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Arial" w:hAnsi="Arial"/>
      <w:lang w:eastAsia="de-DE"/>
    </w:rPr>
  </w:style>
  <w:style w:type="character" w:styleId="Seitenzahl">
    <w:name w:val="page number"/>
    <w:rPr>
      <w:rFonts w:ascii="Arial" w:hAnsi="Arial"/>
    </w:rPr>
  </w:style>
  <w:style w:type="character" w:styleId="Zeilennummer">
    <w:name w:val="line number"/>
    <w:rPr>
      <w:rFonts w:ascii="Arial" w:hAnsi="Arial"/>
    </w:rPr>
  </w:style>
  <w:style w:type="character" w:styleId="Fett">
    <w:name w:val="Strong"/>
    <w:rPr>
      <w:rFonts w:ascii="Arial" w:hAnsi="Arial"/>
      <w:b/>
    </w:rPr>
  </w:style>
  <w:style w:type="paragraph" w:styleId="NurText">
    <w:name w:val="Plain Text"/>
    <w:basedOn w:val="Standard"/>
    <w:link w:val="NurTextZchn"/>
    <w:uiPriority w:val="99"/>
  </w:style>
  <w:style w:type="paragraph" w:customStyle="1" w:styleId="Formatvorlage1">
    <w:name w:val="Formatvorlage1"/>
    <w:basedOn w:val="NurText"/>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character" w:styleId="Hyperlink">
    <w:name w:val="Hyperlink"/>
    <w:rPr>
      <w:color w:val="0000FF"/>
      <w:u w:val="single"/>
    </w:rPr>
  </w:style>
  <w:style w:type="paragraph" w:styleId="Textkrper">
    <w:name w:val="Body Text"/>
    <w:basedOn w:val="Standard"/>
    <w:rPr>
      <w:b/>
      <w:sz w:val="28"/>
    </w:rPr>
  </w:style>
  <w:style w:type="paragraph" w:styleId="Textkrper2">
    <w:name w:val="Body Text 2"/>
    <w:basedOn w:val="Standard"/>
    <w:pPr>
      <w:spacing w:line="360" w:lineRule="auto"/>
    </w:pPr>
    <w:rPr>
      <w:sz w:val="24"/>
    </w:rPr>
  </w:style>
  <w:style w:type="paragraph" w:styleId="Textkrper3">
    <w:name w:val="Body Text 3"/>
    <w:basedOn w:val="Standard"/>
    <w:pPr>
      <w:spacing w:line="360" w:lineRule="auto"/>
    </w:pPr>
    <w:rPr>
      <w:b/>
      <w:sz w:val="18"/>
    </w:rPr>
  </w:style>
  <w:style w:type="paragraph" w:styleId="Sprechblasentext">
    <w:name w:val="Balloon Text"/>
    <w:basedOn w:val="Standard"/>
    <w:semiHidden/>
    <w:rsid w:val="005D557E"/>
    <w:rPr>
      <w:rFonts w:ascii="Tahoma" w:hAnsi="Tahoma" w:cs="Tahoma"/>
      <w:sz w:val="16"/>
      <w:szCs w:val="16"/>
    </w:rPr>
  </w:style>
  <w:style w:type="paragraph" w:customStyle="1" w:styleId="Default">
    <w:name w:val="Default"/>
    <w:rsid w:val="00AC4574"/>
    <w:pPr>
      <w:autoSpaceDE w:val="0"/>
      <w:autoSpaceDN w:val="0"/>
      <w:adjustRightInd w:val="0"/>
    </w:pPr>
    <w:rPr>
      <w:rFonts w:ascii="Arial" w:hAnsi="Arial" w:cs="Arial"/>
      <w:color w:val="000000"/>
      <w:sz w:val="24"/>
      <w:szCs w:val="24"/>
      <w:lang w:eastAsia="de-DE"/>
    </w:rPr>
  </w:style>
  <w:style w:type="paragraph" w:styleId="Listenabsatz">
    <w:name w:val="List Paragraph"/>
    <w:basedOn w:val="Standard"/>
    <w:uiPriority w:val="34"/>
    <w:rsid w:val="00313427"/>
    <w:pPr>
      <w:ind w:left="720"/>
      <w:contextualSpacing/>
    </w:pPr>
    <w:rPr>
      <w:rFonts w:ascii="Times New Roman" w:hAnsi="Times New Roman"/>
      <w:sz w:val="20"/>
    </w:rPr>
  </w:style>
  <w:style w:type="character" w:styleId="Kommentarzeichen">
    <w:name w:val="annotation reference"/>
    <w:rsid w:val="0009074D"/>
    <w:rPr>
      <w:sz w:val="16"/>
      <w:szCs w:val="16"/>
    </w:rPr>
  </w:style>
  <w:style w:type="paragraph" w:styleId="Kommentartext">
    <w:name w:val="annotation text"/>
    <w:basedOn w:val="Standard"/>
    <w:link w:val="KommentartextZchn"/>
    <w:rsid w:val="0009074D"/>
    <w:rPr>
      <w:sz w:val="20"/>
    </w:rPr>
  </w:style>
  <w:style w:type="character" w:customStyle="1" w:styleId="KommentartextZchn">
    <w:name w:val="Kommentartext Zchn"/>
    <w:link w:val="Kommentartext"/>
    <w:rsid w:val="0009074D"/>
    <w:rPr>
      <w:rFonts w:ascii="Arial" w:hAnsi="Arial"/>
    </w:rPr>
  </w:style>
  <w:style w:type="paragraph" w:styleId="Kommentarthema">
    <w:name w:val="annotation subject"/>
    <w:basedOn w:val="Kommentartext"/>
    <w:next w:val="Kommentartext"/>
    <w:link w:val="KommentarthemaZchn"/>
    <w:rsid w:val="0009074D"/>
    <w:rPr>
      <w:b/>
      <w:bCs/>
    </w:rPr>
  </w:style>
  <w:style w:type="character" w:customStyle="1" w:styleId="KommentarthemaZchn">
    <w:name w:val="Kommentarthema Zchn"/>
    <w:link w:val="Kommentarthema"/>
    <w:rsid w:val="0009074D"/>
    <w:rPr>
      <w:rFonts w:ascii="Arial" w:hAnsi="Arial"/>
      <w:b/>
      <w:bCs/>
    </w:rPr>
  </w:style>
  <w:style w:type="paragraph" w:styleId="berarbeitung">
    <w:name w:val="Revision"/>
    <w:hidden/>
    <w:uiPriority w:val="99"/>
    <w:semiHidden/>
    <w:rsid w:val="0009074D"/>
    <w:rPr>
      <w:rFonts w:ascii="Arial" w:hAnsi="Arial"/>
      <w:sz w:val="22"/>
      <w:lang w:eastAsia="de-DE"/>
    </w:rPr>
  </w:style>
  <w:style w:type="character" w:customStyle="1" w:styleId="NichtaufgelsteErwhnung1">
    <w:name w:val="Nicht aufgelöste Erwähnung1"/>
    <w:uiPriority w:val="99"/>
    <w:semiHidden/>
    <w:unhideWhenUsed/>
    <w:rsid w:val="00057E19"/>
    <w:rPr>
      <w:color w:val="605E5C"/>
      <w:shd w:val="clear" w:color="auto" w:fill="E1DFDD"/>
    </w:rPr>
  </w:style>
  <w:style w:type="character" w:customStyle="1" w:styleId="NurTextZchn">
    <w:name w:val="Nur Text Zchn"/>
    <w:basedOn w:val="Absatz-Standardschriftart"/>
    <w:link w:val="NurText"/>
    <w:uiPriority w:val="99"/>
    <w:rsid w:val="00750386"/>
    <w:rPr>
      <w:rFonts w:ascii="Arial" w:hAnsi="Arial"/>
      <w:sz w:val="22"/>
      <w:lang w:eastAsia="de-DE"/>
    </w:rPr>
  </w:style>
  <w:style w:type="paragraph" w:customStyle="1" w:styleId="BulletPoint">
    <w:name w:val="BulletPoint"/>
    <w:basedOn w:val="Standard"/>
    <w:qFormat/>
    <w:rsid w:val="004008AF"/>
    <w:pPr>
      <w:numPr>
        <w:numId w:val="34"/>
      </w:numPr>
      <w:tabs>
        <w:tab w:val="left" w:pos="0"/>
        <w:tab w:val="left" w:pos="1701"/>
      </w:tabs>
      <w:autoSpaceDE w:val="0"/>
      <w:autoSpaceDN w:val="0"/>
      <w:adjustRightInd w:val="0"/>
      <w:spacing w:after="80" w:line="280" w:lineRule="exact"/>
    </w:pPr>
    <w:rPr>
      <w:rFonts w:cs="Arial"/>
      <w:b/>
      <w:bCs/>
      <w:color w:val="006582"/>
      <w:sz w:val="24"/>
      <w:szCs w:val="24"/>
    </w:rPr>
  </w:style>
  <w:style w:type="paragraph" w:customStyle="1" w:styleId="FotoHinweis">
    <w:name w:val="FotoHinweis"/>
    <w:basedOn w:val="Standard"/>
    <w:qFormat/>
    <w:rsid w:val="004008AF"/>
    <w:pPr>
      <w:autoSpaceDE w:val="0"/>
      <w:autoSpaceDN w:val="0"/>
      <w:adjustRightInd w:val="0"/>
    </w:pPr>
    <w:rPr>
      <w:rFonts w:cs="Arial"/>
      <w:color w:val="006582"/>
      <w:sz w:val="18"/>
      <w:szCs w:val="18"/>
    </w:rPr>
  </w:style>
  <w:style w:type="paragraph" w:customStyle="1" w:styleId="HauptTitel">
    <w:name w:val="HauptTitel"/>
    <w:basedOn w:val="Standard"/>
    <w:link w:val="HauptTitelZchn"/>
    <w:qFormat/>
    <w:rsid w:val="004008AF"/>
    <w:pPr>
      <w:autoSpaceDE w:val="0"/>
      <w:autoSpaceDN w:val="0"/>
      <w:adjustRightInd w:val="0"/>
      <w:spacing w:line="340" w:lineRule="exact"/>
    </w:pPr>
    <w:rPr>
      <w:rFonts w:cs="Arial"/>
      <w:b/>
      <w:bCs/>
      <w:color w:val="006582"/>
      <w:sz w:val="30"/>
      <w:szCs w:val="30"/>
    </w:rPr>
  </w:style>
  <w:style w:type="character" w:customStyle="1" w:styleId="HauptTitelZchn">
    <w:name w:val="HauptTitel Zchn"/>
    <w:basedOn w:val="Absatz-Standardschriftart"/>
    <w:link w:val="HauptTitel"/>
    <w:rsid w:val="004008AF"/>
    <w:rPr>
      <w:rFonts w:ascii="Arial" w:hAnsi="Arial" w:cs="Arial"/>
      <w:b/>
      <w:bCs/>
      <w:color w:val="006582"/>
      <w:sz w:val="30"/>
      <w:szCs w:val="30"/>
      <w:lang w:eastAsia="de-DE"/>
    </w:rPr>
  </w:style>
  <w:style w:type="paragraph" w:customStyle="1" w:styleId="KontaktAngaben">
    <w:name w:val="KontaktAngaben"/>
    <w:basedOn w:val="Standard"/>
    <w:qFormat/>
    <w:rsid w:val="004008AF"/>
    <w:pPr>
      <w:autoSpaceDE w:val="0"/>
      <w:autoSpaceDN w:val="0"/>
      <w:adjustRightInd w:val="0"/>
      <w:spacing w:line="240" w:lineRule="exact"/>
    </w:pPr>
    <w:rPr>
      <w:rFonts w:cs="Arial"/>
      <w:color w:val="006582"/>
      <w:sz w:val="18"/>
      <w:szCs w:val="18"/>
    </w:rPr>
  </w:style>
  <w:style w:type="paragraph" w:customStyle="1" w:styleId="Link">
    <w:name w:val="Link"/>
    <w:basedOn w:val="FotoHinweis"/>
    <w:qFormat/>
    <w:rsid w:val="004008AF"/>
    <w:rPr>
      <w:b/>
      <w:color w:val="F49100"/>
    </w:rPr>
  </w:style>
  <w:style w:type="paragraph" w:customStyle="1" w:styleId="StandardAbsatz">
    <w:name w:val="StandardAbsatz"/>
    <w:basedOn w:val="Standard"/>
    <w:qFormat/>
    <w:rsid w:val="004008AF"/>
    <w:pPr>
      <w:autoSpaceDE w:val="0"/>
      <w:autoSpaceDN w:val="0"/>
      <w:adjustRightInd w:val="0"/>
      <w:spacing w:line="300" w:lineRule="exact"/>
    </w:pPr>
    <w:rPr>
      <w:iCs/>
    </w:rPr>
  </w:style>
  <w:style w:type="paragraph" w:customStyle="1" w:styleId="VDMADefinition">
    <w:name w:val="VDMADefinition"/>
    <w:basedOn w:val="NurText"/>
    <w:qFormat/>
    <w:rsid w:val="004008AF"/>
    <w:rPr>
      <w:rFonts w:cs="Arial"/>
      <w:color w:val="006582"/>
      <w:sz w:val="16"/>
      <w:szCs w:val="16"/>
    </w:rPr>
  </w:style>
  <w:style w:type="paragraph" w:customStyle="1" w:styleId="ZwischenTitel">
    <w:name w:val="ZwischenTitel"/>
    <w:basedOn w:val="Standard"/>
    <w:qFormat/>
    <w:rsid w:val="004008AF"/>
    <w:pPr>
      <w:autoSpaceDE w:val="0"/>
      <w:autoSpaceDN w:val="0"/>
      <w:adjustRightInd w:val="0"/>
      <w:spacing w:line="300" w:lineRule="exact"/>
    </w:pPr>
    <w:rPr>
      <w:b/>
      <w:color w:val="006582"/>
    </w:rPr>
  </w:style>
  <w:style w:type="paragraph" w:customStyle="1" w:styleId="Dachzeile">
    <w:name w:val="Dachzeile"/>
    <w:basedOn w:val="Standard"/>
    <w:qFormat/>
    <w:rsid w:val="001127A9"/>
    <w:pPr>
      <w:spacing w:before="94" w:after="100"/>
    </w:pPr>
    <w:rPr>
      <w:b/>
      <w:color w:val="006582"/>
    </w:rPr>
  </w:style>
  <w:style w:type="character" w:customStyle="1" w:styleId="berschrift2Zchn">
    <w:name w:val="Überschrift 2 Zchn"/>
    <w:basedOn w:val="Absatz-Standardschriftart"/>
    <w:link w:val="berschrift2"/>
    <w:rsid w:val="00C0082B"/>
    <w:rPr>
      <w:rFonts w:ascii="Arial" w:hAnsi="Arial"/>
      <w:b/>
      <w:sz w:val="14"/>
      <w:lang w:eastAsia="de-DE"/>
    </w:rPr>
  </w:style>
  <w:style w:type="character" w:styleId="Hervorhebung">
    <w:name w:val="Emphasis"/>
    <w:basedOn w:val="Absatz-Standardschriftart"/>
    <w:uiPriority w:val="20"/>
    <w:qFormat/>
    <w:rsid w:val="00245293"/>
    <w:rPr>
      <w:i/>
      <w:iCs/>
    </w:rPr>
  </w:style>
  <w:style w:type="character" w:customStyle="1" w:styleId="cf01">
    <w:name w:val="cf01"/>
    <w:basedOn w:val="Absatz-Standardschriftart"/>
    <w:rsid w:val="00882813"/>
    <w:rPr>
      <w:rFonts w:ascii="Segoe UI" w:hAnsi="Segoe UI" w:cs="Segoe UI" w:hint="default"/>
      <w:sz w:val="18"/>
      <w:szCs w:val="18"/>
    </w:rPr>
  </w:style>
  <w:style w:type="character" w:styleId="BesuchterLink">
    <w:name w:val="FollowedHyperlink"/>
    <w:basedOn w:val="Absatz-Standardschriftart"/>
    <w:rsid w:val="006C44B3"/>
    <w:rPr>
      <w:color w:val="954F72" w:themeColor="followedHyperlink"/>
      <w:u w:val="single"/>
    </w:rPr>
  </w:style>
  <w:style w:type="character" w:styleId="NichtaufgelsteErwhnung">
    <w:name w:val="Unresolved Mention"/>
    <w:basedOn w:val="Absatz-Standardschriftart"/>
    <w:uiPriority w:val="99"/>
    <w:semiHidden/>
    <w:unhideWhenUsed/>
    <w:rsid w:val="007975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480304">
      <w:bodyDiv w:val="1"/>
      <w:marLeft w:val="0"/>
      <w:marRight w:val="0"/>
      <w:marTop w:val="0"/>
      <w:marBottom w:val="0"/>
      <w:divBdr>
        <w:top w:val="none" w:sz="0" w:space="0" w:color="auto"/>
        <w:left w:val="none" w:sz="0" w:space="0" w:color="auto"/>
        <w:bottom w:val="none" w:sz="0" w:space="0" w:color="auto"/>
        <w:right w:val="none" w:sz="0" w:space="0" w:color="auto"/>
      </w:divBdr>
    </w:div>
    <w:div w:id="39942995">
      <w:bodyDiv w:val="1"/>
      <w:marLeft w:val="0"/>
      <w:marRight w:val="0"/>
      <w:marTop w:val="0"/>
      <w:marBottom w:val="0"/>
      <w:divBdr>
        <w:top w:val="none" w:sz="0" w:space="0" w:color="auto"/>
        <w:left w:val="none" w:sz="0" w:space="0" w:color="auto"/>
        <w:bottom w:val="none" w:sz="0" w:space="0" w:color="auto"/>
        <w:right w:val="none" w:sz="0" w:space="0" w:color="auto"/>
      </w:divBdr>
    </w:div>
    <w:div w:id="64113436">
      <w:bodyDiv w:val="1"/>
      <w:marLeft w:val="0"/>
      <w:marRight w:val="0"/>
      <w:marTop w:val="0"/>
      <w:marBottom w:val="0"/>
      <w:divBdr>
        <w:top w:val="none" w:sz="0" w:space="0" w:color="auto"/>
        <w:left w:val="none" w:sz="0" w:space="0" w:color="auto"/>
        <w:bottom w:val="none" w:sz="0" w:space="0" w:color="auto"/>
        <w:right w:val="none" w:sz="0" w:space="0" w:color="auto"/>
      </w:divBdr>
    </w:div>
    <w:div w:id="310838048">
      <w:bodyDiv w:val="1"/>
      <w:marLeft w:val="0"/>
      <w:marRight w:val="0"/>
      <w:marTop w:val="0"/>
      <w:marBottom w:val="0"/>
      <w:divBdr>
        <w:top w:val="none" w:sz="0" w:space="0" w:color="auto"/>
        <w:left w:val="none" w:sz="0" w:space="0" w:color="auto"/>
        <w:bottom w:val="none" w:sz="0" w:space="0" w:color="auto"/>
        <w:right w:val="none" w:sz="0" w:space="0" w:color="auto"/>
      </w:divBdr>
    </w:div>
    <w:div w:id="372115156">
      <w:bodyDiv w:val="1"/>
      <w:marLeft w:val="0"/>
      <w:marRight w:val="0"/>
      <w:marTop w:val="0"/>
      <w:marBottom w:val="0"/>
      <w:divBdr>
        <w:top w:val="none" w:sz="0" w:space="0" w:color="auto"/>
        <w:left w:val="none" w:sz="0" w:space="0" w:color="auto"/>
        <w:bottom w:val="none" w:sz="0" w:space="0" w:color="auto"/>
        <w:right w:val="none" w:sz="0" w:space="0" w:color="auto"/>
      </w:divBdr>
    </w:div>
    <w:div w:id="663701738">
      <w:bodyDiv w:val="1"/>
      <w:marLeft w:val="0"/>
      <w:marRight w:val="0"/>
      <w:marTop w:val="0"/>
      <w:marBottom w:val="0"/>
      <w:divBdr>
        <w:top w:val="none" w:sz="0" w:space="0" w:color="auto"/>
        <w:left w:val="none" w:sz="0" w:space="0" w:color="auto"/>
        <w:bottom w:val="none" w:sz="0" w:space="0" w:color="auto"/>
        <w:right w:val="none" w:sz="0" w:space="0" w:color="auto"/>
      </w:divBdr>
    </w:div>
    <w:div w:id="732462049">
      <w:bodyDiv w:val="1"/>
      <w:marLeft w:val="0"/>
      <w:marRight w:val="0"/>
      <w:marTop w:val="0"/>
      <w:marBottom w:val="0"/>
      <w:divBdr>
        <w:top w:val="none" w:sz="0" w:space="0" w:color="auto"/>
        <w:left w:val="none" w:sz="0" w:space="0" w:color="auto"/>
        <w:bottom w:val="none" w:sz="0" w:space="0" w:color="auto"/>
        <w:right w:val="none" w:sz="0" w:space="0" w:color="auto"/>
      </w:divBdr>
    </w:div>
    <w:div w:id="934168773">
      <w:bodyDiv w:val="1"/>
      <w:marLeft w:val="0"/>
      <w:marRight w:val="0"/>
      <w:marTop w:val="0"/>
      <w:marBottom w:val="0"/>
      <w:divBdr>
        <w:top w:val="none" w:sz="0" w:space="0" w:color="auto"/>
        <w:left w:val="none" w:sz="0" w:space="0" w:color="auto"/>
        <w:bottom w:val="none" w:sz="0" w:space="0" w:color="auto"/>
        <w:right w:val="none" w:sz="0" w:space="0" w:color="auto"/>
      </w:divBdr>
    </w:div>
    <w:div w:id="951865737">
      <w:bodyDiv w:val="1"/>
      <w:marLeft w:val="0"/>
      <w:marRight w:val="0"/>
      <w:marTop w:val="0"/>
      <w:marBottom w:val="0"/>
      <w:divBdr>
        <w:top w:val="none" w:sz="0" w:space="0" w:color="auto"/>
        <w:left w:val="none" w:sz="0" w:space="0" w:color="auto"/>
        <w:bottom w:val="none" w:sz="0" w:space="0" w:color="auto"/>
        <w:right w:val="none" w:sz="0" w:space="0" w:color="auto"/>
      </w:divBdr>
    </w:div>
    <w:div w:id="1007830344">
      <w:bodyDiv w:val="1"/>
      <w:marLeft w:val="0"/>
      <w:marRight w:val="0"/>
      <w:marTop w:val="0"/>
      <w:marBottom w:val="0"/>
      <w:divBdr>
        <w:top w:val="none" w:sz="0" w:space="0" w:color="auto"/>
        <w:left w:val="none" w:sz="0" w:space="0" w:color="auto"/>
        <w:bottom w:val="none" w:sz="0" w:space="0" w:color="auto"/>
        <w:right w:val="none" w:sz="0" w:space="0" w:color="auto"/>
      </w:divBdr>
    </w:div>
    <w:div w:id="1083599695">
      <w:bodyDiv w:val="1"/>
      <w:marLeft w:val="0"/>
      <w:marRight w:val="0"/>
      <w:marTop w:val="0"/>
      <w:marBottom w:val="0"/>
      <w:divBdr>
        <w:top w:val="none" w:sz="0" w:space="0" w:color="auto"/>
        <w:left w:val="none" w:sz="0" w:space="0" w:color="auto"/>
        <w:bottom w:val="none" w:sz="0" w:space="0" w:color="auto"/>
        <w:right w:val="none" w:sz="0" w:space="0" w:color="auto"/>
      </w:divBdr>
    </w:div>
    <w:div w:id="1096169856">
      <w:bodyDiv w:val="1"/>
      <w:marLeft w:val="0"/>
      <w:marRight w:val="0"/>
      <w:marTop w:val="0"/>
      <w:marBottom w:val="0"/>
      <w:divBdr>
        <w:top w:val="none" w:sz="0" w:space="0" w:color="auto"/>
        <w:left w:val="none" w:sz="0" w:space="0" w:color="auto"/>
        <w:bottom w:val="none" w:sz="0" w:space="0" w:color="auto"/>
        <w:right w:val="none" w:sz="0" w:space="0" w:color="auto"/>
      </w:divBdr>
    </w:div>
    <w:div w:id="1254243149">
      <w:bodyDiv w:val="1"/>
      <w:marLeft w:val="0"/>
      <w:marRight w:val="0"/>
      <w:marTop w:val="0"/>
      <w:marBottom w:val="0"/>
      <w:divBdr>
        <w:top w:val="none" w:sz="0" w:space="0" w:color="auto"/>
        <w:left w:val="none" w:sz="0" w:space="0" w:color="auto"/>
        <w:bottom w:val="none" w:sz="0" w:space="0" w:color="auto"/>
        <w:right w:val="none" w:sz="0" w:space="0" w:color="auto"/>
      </w:divBdr>
    </w:div>
    <w:div w:id="1529103771">
      <w:bodyDiv w:val="1"/>
      <w:marLeft w:val="0"/>
      <w:marRight w:val="0"/>
      <w:marTop w:val="0"/>
      <w:marBottom w:val="0"/>
      <w:divBdr>
        <w:top w:val="none" w:sz="0" w:space="0" w:color="auto"/>
        <w:left w:val="none" w:sz="0" w:space="0" w:color="auto"/>
        <w:bottom w:val="none" w:sz="0" w:space="0" w:color="auto"/>
        <w:right w:val="none" w:sz="0" w:space="0" w:color="auto"/>
      </w:divBdr>
    </w:div>
    <w:div w:id="1593854295">
      <w:bodyDiv w:val="1"/>
      <w:marLeft w:val="0"/>
      <w:marRight w:val="0"/>
      <w:marTop w:val="0"/>
      <w:marBottom w:val="0"/>
      <w:divBdr>
        <w:top w:val="none" w:sz="0" w:space="0" w:color="auto"/>
        <w:left w:val="none" w:sz="0" w:space="0" w:color="auto"/>
        <w:bottom w:val="none" w:sz="0" w:space="0" w:color="auto"/>
        <w:right w:val="none" w:sz="0" w:space="0" w:color="auto"/>
      </w:divBdr>
    </w:div>
    <w:div w:id="1752660740">
      <w:bodyDiv w:val="1"/>
      <w:marLeft w:val="0"/>
      <w:marRight w:val="0"/>
      <w:marTop w:val="0"/>
      <w:marBottom w:val="0"/>
      <w:divBdr>
        <w:top w:val="none" w:sz="0" w:space="0" w:color="auto"/>
        <w:left w:val="none" w:sz="0" w:space="0" w:color="auto"/>
        <w:bottom w:val="none" w:sz="0" w:space="0" w:color="auto"/>
        <w:right w:val="none" w:sz="0" w:space="0" w:color="auto"/>
      </w:divBdr>
    </w:div>
    <w:div w:id="1985697161">
      <w:bodyDiv w:val="1"/>
      <w:marLeft w:val="0"/>
      <w:marRight w:val="0"/>
      <w:marTop w:val="0"/>
      <w:marBottom w:val="0"/>
      <w:divBdr>
        <w:top w:val="none" w:sz="0" w:space="0" w:color="auto"/>
        <w:left w:val="none" w:sz="0" w:space="0" w:color="auto"/>
        <w:bottom w:val="none" w:sz="0" w:space="0" w:color="auto"/>
        <w:right w:val="none" w:sz="0" w:space="0" w:color="auto"/>
      </w:divBdr>
    </w:div>
    <w:div w:id="2074233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christoph.goetz@vdma.org"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10.emf"/><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christoph.goetz@vdma.org"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5DD08D89822EC340894A3BF447F3470F" ma:contentTypeVersion="14" ma:contentTypeDescription="Create a new document." ma:contentTypeScope="" ma:versionID="b67bfc599d15984093aa32cf12d07bfe">
  <xsd:schema xmlns:xsd="http://www.w3.org/2001/XMLSchema" xmlns:xs="http://www.w3.org/2001/XMLSchema" xmlns:p="http://schemas.microsoft.com/office/2006/metadata/properties" xmlns:ns2="16b367bc-de62-47d8-8c9d-48eb495df38a" xmlns:ns3="8870ed63-b640-4e3a-a8ee-5a5789ef1866" targetNamespace="http://schemas.microsoft.com/office/2006/metadata/properties" ma:root="true" ma:fieldsID="ae34d973f0e56e05c1b056fb331ba42d" ns2:_="" ns3:_="">
    <xsd:import namespace="16b367bc-de62-47d8-8c9d-48eb495df38a"/>
    <xsd:import namespace="8870ed63-b640-4e3a-a8ee-5a5789ef186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b367bc-de62-47d8-8c9d-48eb495df38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2f721015-1e04-4c72-962b-a5b8b69cefd2"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870ed63-b640-4e3a-a8ee-5a5789ef1866"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2fc6249-2353-4855-b658-9b8ee7e027e0}" ma:internalName="TaxCatchAll" ma:showField="CatchAllData" ma:web="8870ed63-b640-4e3a-a8ee-5a5789ef1866">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8870ed63-b640-4e3a-a8ee-5a5789ef1866" xsi:nil="true"/>
    <lcf76f155ced4ddcb4097134ff3c332f xmlns="16b367bc-de62-47d8-8c9d-48eb495df38a">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B3F2274-9213-4FCF-9089-17C1671020F3}">
  <ds:schemaRefs>
    <ds:schemaRef ds:uri="http://schemas.openxmlformats.org/officeDocument/2006/bibliography"/>
  </ds:schemaRefs>
</ds:datastoreItem>
</file>

<file path=customXml/itemProps2.xml><?xml version="1.0" encoding="utf-8"?>
<ds:datastoreItem xmlns:ds="http://schemas.openxmlformats.org/officeDocument/2006/customXml" ds:itemID="{3A173518-BED5-460E-9BEC-7169BBCFDA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b367bc-de62-47d8-8c9d-48eb495df38a"/>
    <ds:schemaRef ds:uri="8870ed63-b640-4e3a-a8ee-5a5789ef18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AE82881-0BF2-427C-BD8A-D8205C9240AE}">
  <ds:schemaRefs>
    <ds:schemaRef ds:uri="http://schemas.microsoft.com/sharepoint/v3/contenttype/forms"/>
  </ds:schemaRefs>
</ds:datastoreItem>
</file>

<file path=customXml/itemProps4.xml><?xml version="1.0" encoding="utf-8"?>
<ds:datastoreItem xmlns:ds="http://schemas.openxmlformats.org/officeDocument/2006/customXml" ds:itemID="{9E394310-D39C-4787-B73A-F7A2BD90C2B7}">
  <ds:schemaRefs>
    <ds:schemaRef ds:uri="http://schemas.microsoft.com/office/2006/metadata/properties"/>
    <ds:schemaRef ds:uri="http://schemas.microsoft.com/office/infopath/2007/PartnerControls"/>
    <ds:schemaRef ds:uri="8870ed63-b640-4e3a-a8ee-5a5789ef1866"/>
    <ds:schemaRef ds:uri="16b367bc-de62-47d8-8c9d-48eb495df38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685</Words>
  <Characters>4983</Characters>
  <Application>Microsoft Office Word</Application>
  <DocSecurity>0</DocSecurity>
  <Lines>41</Lines>
  <Paragraphs>11</Paragraphs>
  <ScaleCrop>false</ScaleCrop>
  <HeadingPairs>
    <vt:vector size="2" baseType="variant">
      <vt:variant>
        <vt:lpstr>Titel</vt:lpstr>
      </vt:variant>
      <vt:variant>
        <vt:i4>1</vt:i4>
      </vt:variant>
    </vt:vector>
  </HeadingPairs>
  <TitlesOfParts>
    <vt:vector size="1" baseType="lpstr">
      <vt:lpstr>Presseinformation</vt:lpstr>
    </vt:vector>
  </TitlesOfParts>
  <Company>VDMA</Company>
  <LinksUpToDate>false</LinksUpToDate>
  <CharactersWithSpaces>5657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Presseinformation</dc:title>
  <dc:subject/>
  <dc:creator>Sandra Schilling</dc:creator>
  <cp:keywords/>
  <cp:lastModifiedBy>Sandra Schilling</cp:lastModifiedBy>
  <cp:revision>6</cp:revision>
  <cp:lastPrinted>2024-10-11T13:31:00Z</cp:lastPrinted>
  <dcterms:created xsi:type="dcterms:W3CDTF">2025-01-27T06:20:00Z</dcterms:created>
  <dcterms:modified xsi:type="dcterms:W3CDTF">2025-01-27T06:47:00Z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c7b1c2a-f9e8-4f99-9b2c-ab826b707fdd_Enabled">
    <vt:lpwstr>True</vt:lpwstr>
  </property>
  <property fmtid="{D5CDD505-2E9C-101B-9397-08002B2CF9AE}" pid="3" name="MSIP_Label_4c7b1c2a-f9e8-4f99-9b2c-ab826b707fdd_SiteId">
    <vt:lpwstr>20d62e7b-4420-48d0-ba3f-70cadc237837</vt:lpwstr>
  </property>
  <property fmtid="{D5CDD505-2E9C-101B-9397-08002B2CF9AE}" pid="4" name="MSIP_Label_4c7b1c2a-f9e8-4f99-9b2c-ab826b707fdd_Owner">
    <vt:lpwstr>holgerpaul@vdma.org</vt:lpwstr>
  </property>
  <property fmtid="{D5CDD505-2E9C-101B-9397-08002B2CF9AE}" pid="5" name="MSIP_Label_4c7b1c2a-f9e8-4f99-9b2c-ab826b707fdd_SetDate">
    <vt:lpwstr>2018-08-19T07:59:01.4976998Z</vt:lpwstr>
  </property>
  <property fmtid="{D5CDD505-2E9C-101B-9397-08002B2CF9AE}" pid="6" name="MSIP_Label_4c7b1c2a-f9e8-4f99-9b2c-ab826b707fdd_Name">
    <vt:lpwstr>Allgemein</vt:lpwstr>
  </property>
  <property fmtid="{D5CDD505-2E9C-101B-9397-08002B2CF9AE}" pid="7" name="MSIP_Label_4c7b1c2a-f9e8-4f99-9b2c-ab826b707fdd_Application">
    <vt:lpwstr>Microsoft Azure Information Protection</vt:lpwstr>
  </property>
  <property fmtid="{D5CDD505-2E9C-101B-9397-08002B2CF9AE}" pid="8" name="MSIP_Label_4c7b1c2a-f9e8-4f99-9b2c-ab826b707fdd_Extended_MSFT_Method">
    <vt:lpwstr>Automatic</vt:lpwstr>
  </property>
  <property fmtid="{D5CDD505-2E9C-101B-9397-08002B2CF9AE}" pid="9" name="Sensitivity">
    <vt:lpwstr>Allgemein</vt:lpwstr>
  </property>
  <property fmtid="{D5CDD505-2E9C-101B-9397-08002B2CF9AE}" pid="10" name="ContentTypeId">
    <vt:lpwstr>0x0101005DD08D89822EC340894A3BF447F3470F</vt:lpwstr>
  </property>
</Properties>
</file>